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E9C" w:rsidRDefault="00F87B56">
      <w:pPr>
        <w:spacing w:after="0"/>
        <w:ind w:left="10" w:right="234" w:hanging="10"/>
        <w:jc w:val="center"/>
      </w:pPr>
      <w:bookmarkStart w:id="0" w:name="_GoBack"/>
      <w:bookmarkEnd w:id="0"/>
      <w:r>
        <w:rPr>
          <w:rFonts w:ascii="Times New Roman" w:eastAsia="Times New Roman" w:hAnsi="Times New Roman" w:cs="Times New Roman"/>
          <w:b/>
          <w:sz w:val="24"/>
        </w:rPr>
        <w:t xml:space="preserve">DEVELOPMENTAL DISABILITIES ADMINISTRATION </w:t>
      </w:r>
    </w:p>
    <w:p w:rsidR="00977E9C" w:rsidRDefault="00F87B56">
      <w:pPr>
        <w:spacing w:after="0"/>
        <w:ind w:left="10" w:right="236" w:hanging="10"/>
        <w:jc w:val="center"/>
      </w:pPr>
      <w:r>
        <w:rPr>
          <w:rFonts w:ascii="Times New Roman" w:eastAsia="Times New Roman" w:hAnsi="Times New Roman" w:cs="Times New Roman"/>
          <w:b/>
          <w:sz w:val="24"/>
        </w:rPr>
        <w:t xml:space="preserve"> COORDINATION OF COMMUNITY SERVICES  </w:t>
      </w:r>
    </w:p>
    <w:p w:rsidR="00977E9C" w:rsidRDefault="00F87B56">
      <w:pPr>
        <w:tabs>
          <w:tab w:val="center" w:pos="4898"/>
        </w:tabs>
        <w:spacing w:after="0"/>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rPr>
          <w:rFonts w:ascii="Times New Roman" w:eastAsia="Times New Roman" w:hAnsi="Times New Roman" w:cs="Times New Roman"/>
          <w:b/>
          <w:sz w:val="24"/>
        </w:rPr>
        <w:t xml:space="preserve">PROVIDER INFORMATION </w:t>
      </w:r>
    </w:p>
    <w:tbl>
      <w:tblPr>
        <w:tblStyle w:val="TableGrid"/>
        <w:tblW w:w="10434" w:type="dxa"/>
        <w:tblInd w:w="-179" w:type="dxa"/>
        <w:tblCellMar>
          <w:left w:w="4" w:type="dxa"/>
          <w:right w:w="17" w:type="dxa"/>
        </w:tblCellMar>
        <w:tblLook w:val="04A0" w:firstRow="1" w:lastRow="0" w:firstColumn="1" w:lastColumn="0" w:noHBand="0" w:noVBand="1"/>
      </w:tblPr>
      <w:tblGrid>
        <w:gridCol w:w="4951"/>
        <w:gridCol w:w="5483"/>
      </w:tblGrid>
      <w:tr w:rsidR="00977E9C" w:rsidTr="001D30AE">
        <w:trPr>
          <w:trHeight w:val="248"/>
        </w:trPr>
        <w:tc>
          <w:tcPr>
            <w:tcW w:w="10434" w:type="dxa"/>
            <w:gridSpan w:val="2"/>
            <w:tcBorders>
              <w:top w:val="single" w:sz="5" w:space="0" w:color="000000"/>
              <w:left w:val="single" w:sz="4" w:space="0" w:color="000000"/>
              <w:bottom w:val="single" w:sz="4" w:space="0" w:color="000000"/>
              <w:right w:val="single" w:sz="4" w:space="0" w:color="000000"/>
            </w:tcBorders>
            <w:shd w:val="clear" w:color="auto" w:fill="DBE3EF"/>
          </w:tcPr>
          <w:p w:rsidR="00977E9C" w:rsidRDefault="00F87B56">
            <w:pPr>
              <w:ind w:left="11"/>
              <w:jc w:val="center"/>
            </w:pPr>
            <w:r>
              <w:rPr>
                <w:rFonts w:ascii="Times New Roman" w:eastAsia="Times New Roman" w:hAnsi="Times New Roman" w:cs="Times New Roman"/>
                <w:b/>
                <w:sz w:val="24"/>
              </w:rPr>
              <w:t xml:space="preserve">SERVICE COORDINATION, INC. </w:t>
            </w:r>
          </w:p>
        </w:tc>
      </w:tr>
      <w:tr w:rsidR="00977E9C" w:rsidTr="001D30AE">
        <w:trPr>
          <w:trHeight w:val="1880"/>
        </w:trPr>
        <w:tc>
          <w:tcPr>
            <w:tcW w:w="10434" w:type="dxa"/>
            <w:gridSpan w:val="2"/>
            <w:tcBorders>
              <w:top w:val="single" w:sz="4" w:space="0" w:color="000000"/>
              <w:left w:val="single" w:sz="4" w:space="0" w:color="000000"/>
              <w:bottom w:val="single" w:sz="4" w:space="0" w:color="000000"/>
              <w:right w:val="single" w:sz="4" w:space="0" w:color="000000"/>
            </w:tcBorders>
          </w:tcPr>
          <w:p w:rsidR="008A31EA" w:rsidRPr="00B20830" w:rsidRDefault="008A31EA" w:rsidP="008A31EA">
            <w:pPr>
              <w:ind w:left="101"/>
              <w:jc w:val="center"/>
              <w:rPr>
                <w:rFonts w:ascii="Times New Roman" w:eastAsia="Times New Roman" w:hAnsi="Times New Roman" w:cs="Times New Roman"/>
                <w:b/>
                <w:sz w:val="24"/>
                <w:szCs w:val="24"/>
              </w:rPr>
            </w:pPr>
          </w:p>
          <w:p w:rsidR="00977E9C" w:rsidRPr="00B20830" w:rsidRDefault="00482D00" w:rsidP="008A31EA">
            <w:pPr>
              <w:ind w:left="101"/>
              <w:jc w:val="center"/>
              <w:rPr>
                <w:sz w:val="24"/>
                <w:szCs w:val="24"/>
              </w:rPr>
            </w:pPr>
            <w:r w:rsidRPr="00B20830">
              <w:rPr>
                <w:rFonts w:ascii="Times New Roman" w:eastAsia="Times New Roman" w:hAnsi="Times New Roman" w:cs="Times New Roman"/>
                <w:b/>
                <w:sz w:val="24"/>
                <w:szCs w:val="24"/>
              </w:rPr>
              <w:t>For additional information please contact us using any of the following methods</w:t>
            </w:r>
            <w:r w:rsidR="00F87B56" w:rsidRPr="00B20830">
              <w:rPr>
                <w:rFonts w:ascii="Times New Roman" w:eastAsia="Times New Roman" w:hAnsi="Times New Roman" w:cs="Times New Roman"/>
                <w:b/>
                <w:sz w:val="24"/>
                <w:szCs w:val="24"/>
              </w:rPr>
              <w:t>:</w:t>
            </w:r>
          </w:p>
          <w:p w:rsidR="00977E9C" w:rsidRPr="00B20830" w:rsidRDefault="00977E9C" w:rsidP="008A31EA">
            <w:pPr>
              <w:spacing w:after="17"/>
              <w:jc w:val="center"/>
              <w:rPr>
                <w:sz w:val="24"/>
                <w:szCs w:val="24"/>
              </w:rPr>
            </w:pPr>
          </w:p>
          <w:p w:rsidR="00977E9C" w:rsidRPr="00B20830" w:rsidRDefault="00F87B56" w:rsidP="008A31EA">
            <w:pPr>
              <w:tabs>
                <w:tab w:val="center" w:pos="5876"/>
              </w:tabs>
              <w:jc w:val="center"/>
              <w:rPr>
                <w:sz w:val="24"/>
                <w:szCs w:val="24"/>
              </w:rPr>
            </w:pPr>
            <w:r w:rsidRPr="00B20830">
              <w:rPr>
                <w:rFonts w:ascii="Times New Roman" w:eastAsia="Times New Roman" w:hAnsi="Times New Roman" w:cs="Times New Roman"/>
                <w:b/>
                <w:sz w:val="24"/>
                <w:szCs w:val="24"/>
              </w:rPr>
              <w:t xml:space="preserve">Service Coordination, Inc. </w:t>
            </w:r>
            <w:r w:rsidRPr="00B20830">
              <w:rPr>
                <w:rFonts w:ascii="Times New Roman" w:eastAsia="Times New Roman" w:hAnsi="Times New Roman" w:cs="Times New Roman"/>
                <w:b/>
                <w:sz w:val="24"/>
                <w:szCs w:val="24"/>
              </w:rPr>
              <w:tab/>
              <w:t>Service Coordination, Inc.</w:t>
            </w:r>
          </w:p>
          <w:p w:rsidR="00977E9C" w:rsidRPr="00B20830" w:rsidRDefault="00F87B56" w:rsidP="008A31EA">
            <w:pPr>
              <w:tabs>
                <w:tab w:val="center" w:pos="6007"/>
              </w:tabs>
              <w:jc w:val="center"/>
              <w:rPr>
                <w:sz w:val="24"/>
                <w:szCs w:val="24"/>
              </w:rPr>
            </w:pPr>
            <w:r w:rsidRPr="00B20830">
              <w:rPr>
                <w:rFonts w:ascii="Times New Roman" w:eastAsia="Times New Roman" w:hAnsi="Times New Roman" w:cs="Times New Roman"/>
                <w:sz w:val="24"/>
                <w:szCs w:val="24"/>
              </w:rPr>
              <w:t xml:space="preserve">5283 Corporate Drive, Suite 103 </w:t>
            </w:r>
            <w:r w:rsidRPr="00B20830">
              <w:rPr>
                <w:rFonts w:ascii="Times New Roman" w:eastAsia="Times New Roman" w:hAnsi="Times New Roman" w:cs="Times New Roman"/>
                <w:sz w:val="24"/>
                <w:szCs w:val="24"/>
              </w:rPr>
              <w:tab/>
              <w:t>9 Park Center Court, Suite 301</w:t>
            </w:r>
          </w:p>
          <w:p w:rsidR="00977E9C" w:rsidRPr="00B20830" w:rsidRDefault="00F87B56" w:rsidP="008A31EA">
            <w:pPr>
              <w:tabs>
                <w:tab w:val="center" w:pos="5828"/>
              </w:tabs>
              <w:jc w:val="center"/>
              <w:rPr>
                <w:sz w:val="24"/>
                <w:szCs w:val="24"/>
              </w:rPr>
            </w:pPr>
            <w:r w:rsidRPr="00B20830">
              <w:rPr>
                <w:rFonts w:ascii="Times New Roman" w:eastAsia="Times New Roman" w:hAnsi="Times New Roman" w:cs="Times New Roman"/>
                <w:sz w:val="24"/>
                <w:szCs w:val="24"/>
              </w:rPr>
              <w:t xml:space="preserve">Frederick, MD 21703 </w:t>
            </w:r>
            <w:r w:rsidRPr="00B20830">
              <w:rPr>
                <w:rFonts w:ascii="Times New Roman" w:eastAsia="Times New Roman" w:hAnsi="Times New Roman" w:cs="Times New Roman"/>
                <w:sz w:val="24"/>
                <w:szCs w:val="24"/>
              </w:rPr>
              <w:tab/>
              <w:t>Owings Mills, MD 21117</w:t>
            </w:r>
          </w:p>
          <w:p w:rsidR="00977E9C" w:rsidRPr="00B20830" w:rsidRDefault="00F87B56" w:rsidP="008A31EA">
            <w:pPr>
              <w:tabs>
                <w:tab w:val="center" w:pos="5388"/>
              </w:tabs>
              <w:jc w:val="center"/>
              <w:rPr>
                <w:sz w:val="24"/>
                <w:szCs w:val="24"/>
              </w:rPr>
            </w:pPr>
            <w:r w:rsidRPr="00B20830">
              <w:rPr>
                <w:rFonts w:ascii="Times New Roman" w:eastAsia="Times New Roman" w:hAnsi="Times New Roman" w:cs="Times New Roman"/>
                <w:sz w:val="24"/>
                <w:szCs w:val="24"/>
              </w:rPr>
              <w:t xml:space="preserve">301-663-8044 </w:t>
            </w:r>
            <w:r w:rsidRPr="00B20830">
              <w:rPr>
                <w:rFonts w:ascii="Times New Roman" w:eastAsia="Times New Roman" w:hAnsi="Times New Roman" w:cs="Times New Roman"/>
                <w:sz w:val="24"/>
                <w:szCs w:val="24"/>
              </w:rPr>
              <w:tab/>
              <w:t>410-235-8110</w:t>
            </w:r>
          </w:p>
          <w:p w:rsidR="00977E9C" w:rsidRPr="00B20830" w:rsidRDefault="00F87B56" w:rsidP="008A31EA">
            <w:pPr>
              <w:tabs>
                <w:tab w:val="center" w:pos="5388"/>
              </w:tabs>
              <w:spacing w:after="15"/>
              <w:jc w:val="center"/>
              <w:rPr>
                <w:sz w:val="24"/>
                <w:szCs w:val="24"/>
              </w:rPr>
            </w:pPr>
            <w:r w:rsidRPr="00B20830">
              <w:rPr>
                <w:rFonts w:ascii="Times New Roman" w:eastAsia="Times New Roman" w:hAnsi="Times New Roman" w:cs="Times New Roman"/>
                <w:sz w:val="24"/>
                <w:szCs w:val="24"/>
              </w:rPr>
              <w:t xml:space="preserve">888-240-6835 </w:t>
            </w:r>
            <w:r w:rsidRPr="00B20830">
              <w:rPr>
                <w:rFonts w:ascii="Times New Roman" w:eastAsia="Times New Roman" w:hAnsi="Times New Roman" w:cs="Times New Roman"/>
                <w:sz w:val="24"/>
                <w:szCs w:val="24"/>
              </w:rPr>
              <w:tab/>
              <w:t>888-240-6835</w:t>
            </w:r>
          </w:p>
          <w:p w:rsidR="008A31EA" w:rsidRPr="00B20830" w:rsidRDefault="00F87B56" w:rsidP="008A31EA">
            <w:pPr>
              <w:tabs>
                <w:tab w:val="center" w:pos="5592"/>
              </w:tabs>
              <w:spacing w:after="192"/>
              <w:jc w:val="center"/>
              <w:rPr>
                <w:rFonts w:ascii="Times New Roman" w:eastAsia="Times New Roman" w:hAnsi="Times New Roman" w:cs="Times New Roman"/>
                <w:sz w:val="24"/>
                <w:szCs w:val="24"/>
              </w:rPr>
            </w:pPr>
            <w:r w:rsidRPr="00B20830">
              <w:rPr>
                <w:rFonts w:ascii="Times New Roman" w:eastAsia="Times New Roman" w:hAnsi="Times New Roman" w:cs="Times New Roman"/>
                <w:sz w:val="24"/>
                <w:szCs w:val="24"/>
              </w:rPr>
              <w:t xml:space="preserve">301-663-9609 (Fax) </w:t>
            </w:r>
            <w:r w:rsidRPr="00B20830">
              <w:rPr>
                <w:rFonts w:ascii="Times New Roman" w:eastAsia="Times New Roman" w:hAnsi="Times New Roman" w:cs="Times New Roman"/>
                <w:sz w:val="24"/>
                <w:szCs w:val="24"/>
              </w:rPr>
              <w:tab/>
              <w:t>410-235-9475 (Fax)</w:t>
            </w:r>
          </w:p>
        </w:tc>
      </w:tr>
      <w:tr w:rsidR="00977E9C" w:rsidTr="001D30AE">
        <w:trPr>
          <w:trHeight w:val="353"/>
        </w:trPr>
        <w:tc>
          <w:tcPr>
            <w:tcW w:w="4951" w:type="dxa"/>
            <w:tcBorders>
              <w:top w:val="single" w:sz="4" w:space="0" w:color="000000"/>
              <w:left w:val="single" w:sz="4" w:space="0" w:color="000000"/>
              <w:bottom w:val="single" w:sz="4" w:space="0" w:color="000000"/>
              <w:right w:val="single" w:sz="4" w:space="0" w:color="000000"/>
            </w:tcBorders>
          </w:tcPr>
          <w:p w:rsidR="00977E9C" w:rsidRPr="00B20830" w:rsidRDefault="00F87B56">
            <w:pPr>
              <w:ind w:left="101"/>
              <w:rPr>
                <w:sz w:val="24"/>
                <w:szCs w:val="24"/>
              </w:rPr>
            </w:pPr>
            <w:r w:rsidRPr="00B20830">
              <w:rPr>
                <w:rFonts w:ascii="Times New Roman" w:eastAsia="Times New Roman" w:hAnsi="Times New Roman" w:cs="Times New Roman"/>
                <w:sz w:val="24"/>
                <w:szCs w:val="24"/>
              </w:rPr>
              <w:t xml:space="preserve">Website: </w:t>
            </w:r>
            <w:hyperlink r:id="rId4">
              <w:r w:rsidRPr="00B20830">
                <w:rPr>
                  <w:rFonts w:ascii="Times New Roman" w:eastAsia="Times New Roman" w:hAnsi="Times New Roman" w:cs="Times New Roman"/>
                  <w:color w:val="0000FF"/>
                  <w:sz w:val="24"/>
                  <w:szCs w:val="24"/>
                  <w:u w:val="single" w:color="0000FF"/>
                </w:rPr>
                <w:t>www.servicecoord.org</w:t>
              </w:r>
            </w:hyperlink>
            <w:hyperlink r:id="rId5">
              <w:r w:rsidRPr="00B20830">
                <w:rPr>
                  <w:rFonts w:ascii="Times New Roman" w:eastAsia="Times New Roman" w:hAnsi="Times New Roman" w:cs="Times New Roman"/>
                  <w:sz w:val="24"/>
                  <w:szCs w:val="24"/>
                </w:rPr>
                <w:t xml:space="preserve"> </w:t>
              </w:r>
            </w:hyperlink>
          </w:p>
        </w:tc>
        <w:tc>
          <w:tcPr>
            <w:tcW w:w="5483" w:type="dxa"/>
            <w:tcBorders>
              <w:top w:val="single" w:sz="4" w:space="0" w:color="000000"/>
              <w:left w:val="single" w:sz="4" w:space="0" w:color="000000"/>
              <w:bottom w:val="single" w:sz="4" w:space="0" w:color="000000"/>
              <w:right w:val="single" w:sz="4" w:space="0" w:color="000000"/>
            </w:tcBorders>
          </w:tcPr>
          <w:p w:rsidR="00977E9C" w:rsidRPr="00B20830" w:rsidRDefault="00F87B56">
            <w:pPr>
              <w:ind w:left="102"/>
              <w:rPr>
                <w:sz w:val="24"/>
                <w:szCs w:val="24"/>
              </w:rPr>
            </w:pPr>
            <w:r w:rsidRPr="00B20830">
              <w:rPr>
                <w:rFonts w:ascii="Times New Roman" w:eastAsia="Times New Roman" w:hAnsi="Times New Roman" w:cs="Times New Roman"/>
                <w:sz w:val="24"/>
                <w:szCs w:val="24"/>
              </w:rPr>
              <w:t xml:space="preserve">Email: </w:t>
            </w:r>
            <w:r w:rsidRPr="00B20830">
              <w:rPr>
                <w:rFonts w:ascii="Times New Roman" w:eastAsia="Times New Roman" w:hAnsi="Times New Roman" w:cs="Times New Roman"/>
                <w:color w:val="0000FF"/>
                <w:sz w:val="24"/>
                <w:szCs w:val="24"/>
                <w:u w:val="single" w:color="0000FF"/>
              </w:rPr>
              <w:t>info@sc-inc.org</w:t>
            </w:r>
            <w:r w:rsidRPr="00B20830">
              <w:rPr>
                <w:rFonts w:ascii="Times New Roman" w:eastAsia="Times New Roman" w:hAnsi="Times New Roman" w:cs="Times New Roman"/>
                <w:sz w:val="24"/>
                <w:szCs w:val="24"/>
              </w:rPr>
              <w:t xml:space="preserve"> </w:t>
            </w:r>
          </w:p>
        </w:tc>
      </w:tr>
      <w:tr w:rsidR="00977E9C" w:rsidTr="001D30AE">
        <w:trPr>
          <w:trHeight w:val="281"/>
        </w:trPr>
        <w:tc>
          <w:tcPr>
            <w:tcW w:w="4951" w:type="dxa"/>
            <w:tcBorders>
              <w:top w:val="single" w:sz="4" w:space="0" w:color="000000"/>
              <w:left w:val="single" w:sz="4" w:space="0" w:color="000000"/>
              <w:bottom w:val="single" w:sz="4" w:space="0" w:color="000000"/>
              <w:right w:val="single" w:sz="4" w:space="0" w:color="000000"/>
            </w:tcBorders>
          </w:tcPr>
          <w:p w:rsidR="00977E9C" w:rsidRPr="00B20830" w:rsidRDefault="00F87B56">
            <w:pPr>
              <w:ind w:left="101"/>
              <w:rPr>
                <w:sz w:val="24"/>
                <w:szCs w:val="24"/>
              </w:rPr>
            </w:pPr>
            <w:r w:rsidRPr="00B20830">
              <w:rPr>
                <w:rFonts w:ascii="Times New Roman" w:eastAsia="Times New Roman" w:hAnsi="Times New Roman" w:cs="Times New Roman"/>
                <w:sz w:val="24"/>
                <w:szCs w:val="24"/>
              </w:rPr>
              <w:t xml:space="preserve">MD Relay Voice/TTY: (800) 552-7724 </w:t>
            </w:r>
          </w:p>
        </w:tc>
        <w:tc>
          <w:tcPr>
            <w:tcW w:w="5483" w:type="dxa"/>
            <w:tcBorders>
              <w:top w:val="single" w:sz="4" w:space="0" w:color="000000"/>
              <w:left w:val="single" w:sz="4" w:space="0" w:color="000000"/>
              <w:bottom w:val="single" w:sz="4" w:space="0" w:color="000000"/>
              <w:right w:val="single" w:sz="4" w:space="0" w:color="000000"/>
            </w:tcBorders>
          </w:tcPr>
          <w:p w:rsidR="00977E9C" w:rsidRPr="00B20830" w:rsidRDefault="00F87B56">
            <w:pPr>
              <w:ind w:left="102"/>
              <w:rPr>
                <w:sz w:val="24"/>
                <w:szCs w:val="24"/>
              </w:rPr>
            </w:pPr>
            <w:r w:rsidRPr="00B20830">
              <w:rPr>
                <w:rFonts w:ascii="Times New Roman" w:eastAsia="Times New Roman" w:hAnsi="Times New Roman" w:cs="Times New Roman"/>
                <w:sz w:val="24"/>
                <w:szCs w:val="24"/>
              </w:rPr>
              <w:t xml:space="preserve">Toll-Free: (888) 240-6835 </w:t>
            </w:r>
          </w:p>
        </w:tc>
      </w:tr>
      <w:tr w:rsidR="00977E9C" w:rsidTr="001D30AE">
        <w:trPr>
          <w:trHeight w:val="229"/>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BE3EF"/>
          </w:tcPr>
          <w:p w:rsidR="00977E9C" w:rsidRPr="00B20830" w:rsidRDefault="00F87B56">
            <w:pPr>
              <w:ind w:left="110"/>
              <w:jc w:val="center"/>
              <w:rPr>
                <w:sz w:val="24"/>
                <w:szCs w:val="24"/>
              </w:rPr>
            </w:pPr>
            <w:r w:rsidRPr="00B20830">
              <w:rPr>
                <w:rFonts w:ascii="Times New Roman" w:eastAsia="Times New Roman" w:hAnsi="Times New Roman" w:cs="Times New Roman"/>
                <w:b/>
                <w:sz w:val="24"/>
                <w:szCs w:val="24"/>
              </w:rPr>
              <w:t>WHAT IS YOUR PHILOSOPHY IN PROVIDING SERVICES?</w:t>
            </w:r>
            <w:r w:rsidRPr="00B20830">
              <w:rPr>
                <w:rFonts w:ascii="Times New Roman" w:eastAsia="Times New Roman" w:hAnsi="Times New Roman" w:cs="Times New Roman"/>
                <w:sz w:val="24"/>
                <w:szCs w:val="24"/>
              </w:rPr>
              <w:t xml:space="preserve"> </w:t>
            </w:r>
          </w:p>
        </w:tc>
      </w:tr>
      <w:tr w:rsidR="00977E9C" w:rsidTr="001D30AE">
        <w:trPr>
          <w:trHeight w:val="1227"/>
        </w:trPr>
        <w:tc>
          <w:tcPr>
            <w:tcW w:w="10434" w:type="dxa"/>
            <w:gridSpan w:val="2"/>
            <w:tcBorders>
              <w:top w:val="single" w:sz="4" w:space="0" w:color="000000"/>
              <w:left w:val="single" w:sz="4" w:space="0" w:color="000000"/>
              <w:bottom w:val="single" w:sz="4" w:space="0" w:color="000000"/>
              <w:right w:val="single" w:sz="4" w:space="0" w:color="000000"/>
            </w:tcBorders>
          </w:tcPr>
          <w:p w:rsidR="00977E9C" w:rsidRPr="00B20830" w:rsidRDefault="00F87B56">
            <w:pPr>
              <w:ind w:left="101" w:right="9"/>
              <w:rPr>
                <w:sz w:val="24"/>
                <w:szCs w:val="24"/>
              </w:rPr>
            </w:pPr>
            <w:r w:rsidRPr="00B20830">
              <w:rPr>
                <w:rFonts w:ascii="Times New Roman" w:eastAsia="Times New Roman" w:hAnsi="Times New Roman" w:cs="Times New Roman"/>
                <w:sz w:val="24"/>
                <w:szCs w:val="24"/>
              </w:rPr>
              <w:t xml:space="preserve">At Service Coordination, Inc. we believe that every person </w:t>
            </w:r>
            <w:r w:rsidR="007A6CC9" w:rsidRPr="00B20830">
              <w:rPr>
                <w:rFonts w:ascii="Times New Roman" w:eastAsia="Times New Roman" w:hAnsi="Times New Roman" w:cs="Times New Roman"/>
                <w:sz w:val="24"/>
                <w:szCs w:val="24"/>
              </w:rPr>
              <w:t>has,</w:t>
            </w:r>
            <w:r w:rsidRPr="00B20830">
              <w:rPr>
                <w:rFonts w:ascii="Times New Roman" w:eastAsia="Times New Roman" w:hAnsi="Times New Roman" w:cs="Times New Roman"/>
                <w:sz w:val="24"/>
                <w:szCs w:val="24"/>
              </w:rPr>
              <w:t xml:space="preserve"> the right to be treated with respect and dignity and to make choices that affect his/her life. We believe people come first and to support this philosophy we show respect and honor for all people through our words and actions. We believe it is our responsibility to drive solutions by seeking out opportunities and navigating systems to make possibilities a reality, build connections that will encourage strong relationships, and to raise awareness in communities to appreciate the similarities and unique gifts of each person that we serve. </w:t>
            </w:r>
          </w:p>
        </w:tc>
      </w:tr>
      <w:tr w:rsidR="00977E9C" w:rsidTr="001D30AE">
        <w:trPr>
          <w:trHeight w:val="242"/>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BE3EF"/>
          </w:tcPr>
          <w:p w:rsidR="00977E9C" w:rsidRPr="00B20830" w:rsidRDefault="00F87B56">
            <w:pPr>
              <w:ind w:left="103"/>
              <w:jc w:val="both"/>
              <w:rPr>
                <w:sz w:val="24"/>
                <w:szCs w:val="24"/>
              </w:rPr>
            </w:pPr>
            <w:r w:rsidRPr="00B20830">
              <w:rPr>
                <w:rFonts w:ascii="Times New Roman" w:eastAsia="Times New Roman" w:hAnsi="Times New Roman" w:cs="Times New Roman"/>
                <w:b/>
                <w:sz w:val="24"/>
                <w:szCs w:val="24"/>
              </w:rPr>
              <w:t>HOW LONG HAS YOUR AGENCY BEEN PROVIDING COORDINATION OF COMMUNITHY SERVICES IN MARYLAND?</w:t>
            </w:r>
          </w:p>
        </w:tc>
      </w:tr>
      <w:tr w:rsidR="00977E9C" w:rsidTr="001D30AE">
        <w:trPr>
          <w:trHeight w:val="1138"/>
        </w:trPr>
        <w:tc>
          <w:tcPr>
            <w:tcW w:w="10434" w:type="dxa"/>
            <w:gridSpan w:val="2"/>
            <w:tcBorders>
              <w:top w:val="single" w:sz="4" w:space="0" w:color="000000"/>
              <w:left w:val="single" w:sz="4" w:space="0" w:color="000000"/>
              <w:bottom w:val="single" w:sz="4" w:space="0" w:color="000000"/>
              <w:right w:val="single" w:sz="4" w:space="0" w:color="000000"/>
            </w:tcBorders>
          </w:tcPr>
          <w:p w:rsidR="00977E9C" w:rsidRPr="00B20830" w:rsidRDefault="00F87B56">
            <w:pPr>
              <w:ind w:left="101"/>
              <w:rPr>
                <w:sz w:val="24"/>
                <w:szCs w:val="24"/>
              </w:rPr>
            </w:pPr>
            <w:r w:rsidRPr="00B20830">
              <w:rPr>
                <w:rFonts w:ascii="Times New Roman" w:eastAsia="Times New Roman" w:hAnsi="Times New Roman" w:cs="Times New Roman"/>
                <w:sz w:val="24"/>
                <w:szCs w:val="24"/>
              </w:rPr>
              <w:t>Service Coordination, Inc. has been providing quality Coordination of Community Services</w:t>
            </w:r>
            <w:r w:rsidR="00231051" w:rsidRPr="00B20830">
              <w:rPr>
                <w:rFonts w:ascii="Times New Roman" w:eastAsia="Times New Roman" w:hAnsi="Times New Roman" w:cs="Times New Roman"/>
                <w:sz w:val="24"/>
                <w:szCs w:val="24"/>
              </w:rPr>
              <w:t xml:space="preserve"> (CCS)</w:t>
            </w:r>
            <w:r w:rsidRPr="00B20830">
              <w:rPr>
                <w:rFonts w:ascii="Times New Roman" w:eastAsia="Times New Roman" w:hAnsi="Times New Roman" w:cs="Times New Roman"/>
                <w:sz w:val="24"/>
                <w:szCs w:val="24"/>
              </w:rPr>
              <w:t xml:space="preserve"> since 1982. We began as one of the nation’s first independent service coordination initiatives serving people with developmental disabilities. We believed then and maintain our belief that services should be tailored to meet the desires of </w:t>
            </w:r>
            <w:r w:rsidR="00231051" w:rsidRPr="00B20830">
              <w:rPr>
                <w:rFonts w:ascii="Times New Roman" w:eastAsia="Times New Roman" w:hAnsi="Times New Roman" w:cs="Times New Roman"/>
                <w:sz w:val="24"/>
                <w:szCs w:val="24"/>
              </w:rPr>
              <w:t>each person</w:t>
            </w:r>
            <w:r w:rsidRPr="00B20830">
              <w:rPr>
                <w:rFonts w:ascii="Times New Roman" w:eastAsia="Times New Roman" w:hAnsi="Times New Roman" w:cs="Times New Roman"/>
                <w:sz w:val="24"/>
                <w:szCs w:val="24"/>
              </w:rPr>
              <w:t xml:space="preserve">. When first established, we were a division of The Arc of Frederick County. Due to tremendous growth and the need to have one organization focused on providing </w:t>
            </w:r>
            <w:r w:rsidR="00231051" w:rsidRPr="00B20830">
              <w:rPr>
                <w:rFonts w:ascii="Times New Roman" w:eastAsia="Times New Roman" w:hAnsi="Times New Roman" w:cs="Times New Roman"/>
                <w:sz w:val="24"/>
                <w:szCs w:val="24"/>
              </w:rPr>
              <w:t>CCS</w:t>
            </w:r>
            <w:r w:rsidRPr="00B20830">
              <w:rPr>
                <w:rFonts w:ascii="Times New Roman" w:eastAsia="Times New Roman" w:hAnsi="Times New Roman" w:cs="Times New Roman"/>
                <w:sz w:val="24"/>
                <w:szCs w:val="24"/>
              </w:rPr>
              <w:t xml:space="preserve"> for so many people, we were established as an independent nonprofit organization in 2005. </w:t>
            </w:r>
          </w:p>
        </w:tc>
      </w:tr>
      <w:tr w:rsidR="00977E9C" w:rsidTr="001D30AE">
        <w:trPr>
          <w:trHeight w:val="226"/>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BE3EF"/>
          </w:tcPr>
          <w:p w:rsidR="00977E9C" w:rsidRPr="00B20830" w:rsidRDefault="00F87B56">
            <w:pPr>
              <w:ind w:left="108"/>
              <w:jc w:val="center"/>
              <w:rPr>
                <w:sz w:val="24"/>
                <w:szCs w:val="24"/>
              </w:rPr>
            </w:pPr>
            <w:r w:rsidRPr="00B20830">
              <w:rPr>
                <w:rFonts w:ascii="Times New Roman" w:eastAsia="Times New Roman" w:hAnsi="Times New Roman" w:cs="Times New Roman"/>
                <w:b/>
                <w:sz w:val="24"/>
                <w:szCs w:val="24"/>
              </w:rPr>
              <w:t>HOW IS YOUR AGENCY DIFFERENT FROM OTHERS?</w:t>
            </w:r>
            <w:r w:rsidRPr="00B20830">
              <w:rPr>
                <w:rFonts w:ascii="Times New Roman" w:eastAsia="Times New Roman" w:hAnsi="Times New Roman" w:cs="Times New Roman"/>
                <w:sz w:val="24"/>
                <w:szCs w:val="24"/>
              </w:rPr>
              <w:t xml:space="preserve"> </w:t>
            </w:r>
          </w:p>
        </w:tc>
      </w:tr>
      <w:tr w:rsidR="00977E9C" w:rsidTr="001D30AE">
        <w:trPr>
          <w:trHeight w:val="1229"/>
        </w:trPr>
        <w:tc>
          <w:tcPr>
            <w:tcW w:w="10434" w:type="dxa"/>
            <w:gridSpan w:val="2"/>
            <w:tcBorders>
              <w:top w:val="single" w:sz="4" w:space="0" w:color="000000"/>
              <w:left w:val="single" w:sz="4" w:space="0" w:color="000000"/>
              <w:bottom w:val="single" w:sz="4" w:space="0" w:color="000000"/>
              <w:right w:val="single" w:sz="4" w:space="0" w:color="000000"/>
            </w:tcBorders>
          </w:tcPr>
          <w:p w:rsidR="00977E9C" w:rsidRPr="00B20830" w:rsidRDefault="00F87B56" w:rsidP="00897653">
            <w:pPr>
              <w:spacing w:after="3" w:line="238" w:lineRule="auto"/>
              <w:ind w:left="101" w:right="36"/>
              <w:rPr>
                <w:sz w:val="24"/>
                <w:szCs w:val="24"/>
              </w:rPr>
            </w:pPr>
            <w:r w:rsidRPr="00B20830">
              <w:rPr>
                <w:rFonts w:ascii="Times New Roman" w:eastAsia="Times New Roman" w:hAnsi="Times New Roman" w:cs="Times New Roman"/>
                <w:sz w:val="24"/>
                <w:szCs w:val="24"/>
              </w:rPr>
              <w:t>Service Coordination is currently the largest Coordination of Community Services provider in Maryland, serving more than 1</w:t>
            </w:r>
            <w:r w:rsidR="00897653" w:rsidRPr="00B20830">
              <w:rPr>
                <w:rFonts w:ascii="Times New Roman" w:eastAsia="Times New Roman" w:hAnsi="Times New Roman" w:cs="Times New Roman"/>
                <w:sz w:val="24"/>
                <w:szCs w:val="24"/>
              </w:rPr>
              <w:t>1,700</w:t>
            </w:r>
            <w:r w:rsidRPr="00B20830">
              <w:rPr>
                <w:rFonts w:ascii="Times New Roman" w:eastAsia="Times New Roman" w:hAnsi="Times New Roman" w:cs="Times New Roman"/>
                <w:sz w:val="24"/>
                <w:szCs w:val="24"/>
              </w:rPr>
              <w:t xml:space="preserve"> </w:t>
            </w:r>
            <w:r w:rsidR="00945E64" w:rsidRPr="00B20830">
              <w:rPr>
                <w:rFonts w:ascii="Times New Roman" w:eastAsia="Times New Roman" w:hAnsi="Times New Roman" w:cs="Times New Roman"/>
                <w:sz w:val="24"/>
                <w:szCs w:val="24"/>
              </w:rPr>
              <w:t>people</w:t>
            </w:r>
            <w:r w:rsidRPr="00B20830">
              <w:rPr>
                <w:rFonts w:ascii="Times New Roman" w:eastAsia="Times New Roman" w:hAnsi="Times New Roman" w:cs="Times New Roman"/>
                <w:sz w:val="24"/>
                <w:szCs w:val="24"/>
              </w:rPr>
              <w:t xml:space="preserve"> with an intellectual and developmental disability. W</w:t>
            </w:r>
            <w:r w:rsidR="00897653" w:rsidRPr="00B20830">
              <w:rPr>
                <w:rFonts w:ascii="Times New Roman" w:eastAsia="Times New Roman" w:hAnsi="Times New Roman" w:cs="Times New Roman"/>
                <w:sz w:val="24"/>
                <w:szCs w:val="24"/>
              </w:rPr>
              <w:t xml:space="preserve">e also employ over 322 </w:t>
            </w:r>
            <w:r w:rsidRPr="00B20830">
              <w:rPr>
                <w:rFonts w:ascii="Times New Roman" w:eastAsia="Times New Roman" w:hAnsi="Times New Roman" w:cs="Times New Roman"/>
                <w:sz w:val="24"/>
                <w:szCs w:val="24"/>
              </w:rPr>
              <w:t xml:space="preserve">Coordinators of Community Services throughout Maryland. </w:t>
            </w:r>
            <w:r w:rsidR="00C77941" w:rsidRPr="00B20830">
              <w:rPr>
                <w:rFonts w:ascii="Times New Roman" w:eastAsia="Times New Roman" w:hAnsi="Times New Roman" w:cs="Times New Roman"/>
                <w:sz w:val="24"/>
                <w:szCs w:val="24"/>
              </w:rPr>
              <w:t>Our team members</w:t>
            </w:r>
            <w:r w:rsidR="00897653" w:rsidRPr="00B20830">
              <w:rPr>
                <w:rFonts w:ascii="Times New Roman" w:eastAsia="Times New Roman" w:hAnsi="Times New Roman" w:cs="Times New Roman"/>
                <w:sz w:val="24"/>
                <w:szCs w:val="24"/>
              </w:rPr>
              <w:t xml:space="preserve"> are highly qualified with 98</w:t>
            </w:r>
            <w:r w:rsidRPr="00B20830">
              <w:rPr>
                <w:rFonts w:ascii="Times New Roman" w:eastAsia="Times New Roman" w:hAnsi="Times New Roman" w:cs="Times New Roman"/>
                <w:sz w:val="24"/>
                <w:szCs w:val="24"/>
              </w:rPr>
              <w:t xml:space="preserve">% having a Bachelor’s degree or higher and Coordinators of Community Services having on average 6 years’ experience. Service Coordination is also unique due to our mobile workforce and technological capabilities which allow us to work from virtually anywhere in the communities in which we serve people. </w:t>
            </w:r>
          </w:p>
        </w:tc>
      </w:tr>
      <w:tr w:rsidR="00977E9C" w:rsidTr="001D30AE">
        <w:trPr>
          <w:trHeight w:val="228"/>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BE3EF"/>
          </w:tcPr>
          <w:p w:rsidR="00977E9C" w:rsidRPr="00B20830" w:rsidRDefault="00F87B56">
            <w:pPr>
              <w:ind w:left="105"/>
              <w:jc w:val="center"/>
              <w:rPr>
                <w:sz w:val="24"/>
                <w:szCs w:val="24"/>
              </w:rPr>
            </w:pPr>
            <w:r w:rsidRPr="00B20830">
              <w:rPr>
                <w:rFonts w:ascii="Times New Roman" w:eastAsia="Times New Roman" w:hAnsi="Times New Roman" w:cs="Times New Roman"/>
                <w:b/>
                <w:sz w:val="24"/>
                <w:szCs w:val="24"/>
              </w:rPr>
              <w:t>WHAT MARYLAND COUNTIES DO YOU SERVE?</w:t>
            </w:r>
            <w:r w:rsidRPr="00B20830">
              <w:rPr>
                <w:rFonts w:ascii="Times New Roman" w:eastAsia="Times New Roman" w:hAnsi="Times New Roman" w:cs="Times New Roman"/>
                <w:sz w:val="24"/>
                <w:szCs w:val="24"/>
              </w:rPr>
              <w:t xml:space="preserve"> </w:t>
            </w:r>
          </w:p>
        </w:tc>
      </w:tr>
      <w:tr w:rsidR="00977E9C" w:rsidTr="001D30AE">
        <w:trPr>
          <w:trHeight w:val="490"/>
        </w:trPr>
        <w:tc>
          <w:tcPr>
            <w:tcW w:w="10434" w:type="dxa"/>
            <w:gridSpan w:val="2"/>
            <w:tcBorders>
              <w:top w:val="single" w:sz="4" w:space="0" w:color="000000"/>
              <w:left w:val="single" w:sz="4" w:space="0" w:color="000000"/>
              <w:bottom w:val="single" w:sz="4" w:space="0" w:color="000000"/>
              <w:right w:val="single" w:sz="4" w:space="0" w:color="000000"/>
            </w:tcBorders>
          </w:tcPr>
          <w:p w:rsidR="001D30AE" w:rsidRPr="00B20830" w:rsidRDefault="00F87B56" w:rsidP="001D30AE">
            <w:pPr>
              <w:ind w:left="101" w:right="483"/>
              <w:rPr>
                <w:rFonts w:ascii="Times New Roman" w:eastAsia="Times New Roman" w:hAnsi="Times New Roman" w:cs="Times New Roman"/>
                <w:sz w:val="24"/>
                <w:szCs w:val="24"/>
              </w:rPr>
            </w:pPr>
            <w:r w:rsidRPr="00B20830">
              <w:rPr>
                <w:rFonts w:ascii="Times New Roman" w:eastAsia="Times New Roman" w:hAnsi="Times New Roman" w:cs="Times New Roman"/>
                <w:sz w:val="24"/>
                <w:szCs w:val="24"/>
              </w:rPr>
              <w:t>We serve individuals in the</w:t>
            </w:r>
            <w:r w:rsidR="001D30AE" w:rsidRPr="00B20830">
              <w:rPr>
                <w:rFonts w:ascii="Times New Roman" w:eastAsia="Times New Roman" w:hAnsi="Times New Roman" w:cs="Times New Roman"/>
                <w:sz w:val="24"/>
                <w:szCs w:val="24"/>
              </w:rPr>
              <w:t xml:space="preserve"> Central, Southern and Western regions of Maryland</w:t>
            </w:r>
            <w:r w:rsidR="00A10ED8" w:rsidRPr="00B20830">
              <w:rPr>
                <w:rFonts w:ascii="Times New Roman" w:eastAsia="Times New Roman" w:hAnsi="Times New Roman" w:cs="Times New Roman"/>
                <w:sz w:val="24"/>
                <w:szCs w:val="24"/>
              </w:rPr>
              <w:t xml:space="preserve">. </w:t>
            </w:r>
            <w:r w:rsidRPr="00B20830">
              <w:rPr>
                <w:rFonts w:ascii="Times New Roman" w:eastAsia="Times New Roman" w:hAnsi="Times New Roman" w:cs="Times New Roman"/>
                <w:sz w:val="24"/>
                <w:szCs w:val="24"/>
              </w:rPr>
              <w:t>Central</w:t>
            </w:r>
            <w:r w:rsidR="001D30AE" w:rsidRPr="00B20830">
              <w:rPr>
                <w:rFonts w:ascii="Times New Roman" w:eastAsia="Times New Roman" w:hAnsi="Times New Roman" w:cs="Times New Roman"/>
                <w:sz w:val="24"/>
                <w:szCs w:val="24"/>
              </w:rPr>
              <w:t xml:space="preserve"> </w:t>
            </w:r>
            <w:r w:rsidR="00945E64" w:rsidRPr="00B20830">
              <w:rPr>
                <w:rFonts w:ascii="Times New Roman" w:eastAsia="Times New Roman" w:hAnsi="Times New Roman" w:cs="Times New Roman"/>
                <w:sz w:val="24"/>
                <w:szCs w:val="24"/>
              </w:rPr>
              <w:t>R</w:t>
            </w:r>
            <w:r w:rsidR="001D30AE" w:rsidRPr="00B20830">
              <w:rPr>
                <w:rFonts w:ascii="Times New Roman" w:eastAsia="Times New Roman" w:hAnsi="Times New Roman" w:cs="Times New Roman"/>
                <w:sz w:val="24"/>
                <w:szCs w:val="24"/>
              </w:rPr>
              <w:t>egion</w:t>
            </w:r>
            <w:r w:rsidR="00945E64" w:rsidRPr="00B20830">
              <w:rPr>
                <w:rFonts w:ascii="Times New Roman" w:eastAsia="Times New Roman" w:hAnsi="Times New Roman" w:cs="Times New Roman"/>
                <w:sz w:val="24"/>
                <w:szCs w:val="24"/>
              </w:rPr>
              <w:t xml:space="preserve"> </w:t>
            </w:r>
            <w:r w:rsidR="001D30AE" w:rsidRPr="00B20830">
              <w:rPr>
                <w:rFonts w:ascii="Times New Roman" w:eastAsia="Times New Roman" w:hAnsi="Times New Roman" w:cs="Times New Roman"/>
                <w:sz w:val="24"/>
                <w:szCs w:val="24"/>
              </w:rPr>
              <w:t xml:space="preserve">Counties are Baltimore City, Baltimore Co., Anne Arundel, Howard, and Harford. </w:t>
            </w:r>
            <w:r w:rsidRPr="00B20830">
              <w:rPr>
                <w:rFonts w:ascii="Times New Roman" w:eastAsia="Times New Roman" w:hAnsi="Times New Roman" w:cs="Times New Roman"/>
                <w:sz w:val="24"/>
                <w:szCs w:val="24"/>
              </w:rPr>
              <w:t>Southern</w:t>
            </w:r>
            <w:r w:rsidR="001D30AE" w:rsidRPr="00B20830">
              <w:rPr>
                <w:rFonts w:ascii="Times New Roman" w:eastAsia="Times New Roman" w:hAnsi="Times New Roman" w:cs="Times New Roman"/>
                <w:sz w:val="24"/>
                <w:szCs w:val="24"/>
              </w:rPr>
              <w:t xml:space="preserve"> Region Counties are Calvert, Charles, Montgomery, Prince George’s, and St. Mary’s. </w:t>
            </w:r>
            <w:r w:rsidRPr="00B20830">
              <w:rPr>
                <w:rFonts w:ascii="Times New Roman" w:eastAsia="Times New Roman" w:hAnsi="Times New Roman" w:cs="Times New Roman"/>
                <w:sz w:val="24"/>
                <w:szCs w:val="24"/>
              </w:rPr>
              <w:t xml:space="preserve">Western </w:t>
            </w:r>
            <w:r w:rsidR="00945E64" w:rsidRPr="00B20830">
              <w:rPr>
                <w:rFonts w:ascii="Times New Roman" w:eastAsia="Times New Roman" w:hAnsi="Times New Roman" w:cs="Times New Roman"/>
                <w:sz w:val="24"/>
                <w:szCs w:val="24"/>
              </w:rPr>
              <w:t>R</w:t>
            </w:r>
            <w:r w:rsidRPr="00B20830">
              <w:rPr>
                <w:rFonts w:ascii="Times New Roman" w:eastAsia="Times New Roman" w:hAnsi="Times New Roman" w:cs="Times New Roman"/>
                <w:sz w:val="24"/>
                <w:szCs w:val="24"/>
              </w:rPr>
              <w:t xml:space="preserve">egion </w:t>
            </w:r>
            <w:r w:rsidR="001D30AE" w:rsidRPr="00B20830">
              <w:rPr>
                <w:rFonts w:ascii="Times New Roman" w:eastAsia="Times New Roman" w:hAnsi="Times New Roman" w:cs="Times New Roman"/>
                <w:sz w:val="24"/>
                <w:szCs w:val="24"/>
              </w:rPr>
              <w:t xml:space="preserve">Counties are Allegany, Frederick, Washington, Carroll, </w:t>
            </w:r>
            <w:r w:rsidR="00945E64" w:rsidRPr="00B20830">
              <w:rPr>
                <w:rFonts w:ascii="Times New Roman" w:eastAsia="Times New Roman" w:hAnsi="Times New Roman" w:cs="Times New Roman"/>
                <w:sz w:val="24"/>
                <w:szCs w:val="24"/>
              </w:rPr>
              <w:t xml:space="preserve">and </w:t>
            </w:r>
            <w:r w:rsidR="001D30AE" w:rsidRPr="00B20830">
              <w:rPr>
                <w:rFonts w:ascii="Times New Roman" w:eastAsia="Times New Roman" w:hAnsi="Times New Roman" w:cs="Times New Roman"/>
                <w:sz w:val="24"/>
                <w:szCs w:val="24"/>
              </w:rPr>
              <w:t>Garrett</w:t>
            </w:r>
            <w:r w:rsidR="00945E64" w:rsidRPr="00B20830">
              <w:rPr>
                <w:rFonts w:ascii="Times New Roman" w:eastAsia="Times New Roman" w:hAnsi="Times New Roman" w:cs="Times New Roman"/>
                <w:sz w:val="24"/>
                <w:szCs w:val="24"/>
              </w:rPr>
              <w:t xml:space="preserve">. </w:t>
            </w:r>
          </w:p>
          <w:p w:rsidR="00977E9C" w:rsidRDefault="00F87B56" w:rsidP="001D30AE">
            <w:pPr>
              <w:ind w:left="101" w:right="483"/>
              <w:rPr>
                <w:rFonts w:ascii="Times New Roman" w:eastAsia="Times New Roman" w:hAnsi="Times New Roman" w:cs="Times New Roman"/>
                <w:sz w:val="24"/>
                <w:szCs w:val="24"/>
              </w:rPr>
            </w:pPr>
            <w:r w:rsidRPr="00B20830">
              <w:rPr>
                <w:rFonts w:ascii="Times New Roman" w:eastAsia="Times New Roman" w:hAnsi="Times New Roman" w:cs="Times New Roman"/>
                <w:sz w:val="24"/>
                <w:szCs w:val="24"/>
              </w:rPr>
              <w:t xml:space="preserve"> </w:t>
            </w:r>
          </w:p>
          <w:p w:rsidR="00B20830" w:rsidRDefault="00B20830" w:rsidP="001D30AE">
            <w:pPr>
              <w:ind w:left="101" w:right="483"/>
              <w:rPr>
                <w:rFonts w:ascii="Times New Roman" w:eastAsia="Times New Roman" w:hAnsi="Times New Roman" w:cs="Times New Roman"/>
                <w:sz w:val="24"/>
                <w:szCs w:val="24"/>
              </w:rPr>
            </w:pPr>
          </w:p>
          <w:p w:rsidR="00B20830" w:rsidRDefault="00B20830" w:rsidP="001D30AE">
            <w:pPr>
              <w:ind w:left="101" w:right="483"/>
              <w:rPr>
                <w:rFonts w:ascii="Times New Roman" w:eastAsia="Times New Roman" w:hAnsi="Times New Roman" w:cs="Times New Roman"/>
                <w:sz w:val="24"/>
                <w:szCs w:val="24"/>
              </w:rPr>
            </w:pPr>
          </w:p>
          <w:p w:rsidR="00B20830" w:rsidRPr="00B20830" w:rsidRDefault="00B20830" w:rsidP="00B20830">
            <w:pPr>
              <w:ind w:right="483"/>
              <w:rPr>
                <w:sz w:val="24"/>
                <w:szCs w:val="24"/>
              </w:rPr>
            </w:pPr>
          </w:p>
        </w:tc>
      </w:tr>
      <w:tr w:rsidR="00977E9C" w:rsidTr="001D30AE">
        <w:trPr>
          <w:trHeight w:val="223"/>
        </w:trPr>
        <w:tc>
          <w:tcPr>
            <w:tcW w:w="10434" w:type="dxa"/>
            <w:gridSpan w:val="2"/>
            <w:tcBorders>
              <w:top w:val="single" w:sz="4" w:space="0" w:color="000000"/>
              <w:left w:val="single" w:sz="4" w:space="0" w:color="000000"/>
              <w:bottom w:val="single" w:sz="7" w:space="0" w:color="000000"/>
              <w:right w:val="single" w:sz="4" w:space="0" w:color="000000"/>
            </w:tcBorders>
            <w:shd w:val="clear" w:color="auto" w:fill="DBE3EF"/>
          </w:tcPr>
          <w:p w:rsidR="00977E9C" w:rsidRPr="00B20830" w:rsidRDefault="00F87B56">
            <w:pPr>
              <w:ind w:left="107"/>
              <w:jc w:val="center"/>
              <w:rPr>
                <w:sz w:val="24"/>
                <w:szCs w:val="24"/>
              </w:rPr>
            </w:pPr>
            <w:r w:rsidRPr="00B20830">
              <w:rPr>
                <w:rFonts w:ascii="Times New Roman" w:eastAsia="Times New Roman" w:hAnsi="Times New Roman" w:cs="Times New Roman"/>
                <w:b/>
                <w:sz w:val="24"/>
                <w:szCs w:val="24"/>
              </w:rPr>
              <w:lastRenderedPageBreak/>
              <w:t>WHAT AREAS OF DEVELOPMENTAL DISABILITIES DO YOU HAVE SPECIALISTS IN?</w:t>
            </w:r>
            <w:r w:rsidRPr="00B20830">
              <w:rPr>
                <w:rFonts w:ascii="Times New Roman" w:eastAsia="Times New Roman" w:hAnsi="Times New Roman" w:cs="Times New Roman"/>
                <w:sz w:val="24"/>
                <w:szCs w:val="24"/>
              </w:rPr>
              <w:t xml:space="preserve"> </w:t>
            </w:r>
          </w:p>
        </w:tc>
      </w:tr>
      <w:tr w:rsidR="00977E9C" w:rsidTr="001D30AE">
        <w:trPr>
          <w:trHeight w:val="1483"/>
        </w:trPr>
        <w:tc>
          <w:tcPr>
            <w:tcW w:w="10434" w:type="dxa"/>
            <w:gridSpan w:val="2"/>
            <w:tcBorders>
              <w:top w:val="single" w:sz="7" w:space="0" w:color="000000"/>
              <w:left w:val="single" w:sz="4" w:space="0" w:color="000000"/>
              <w:bottom w:val="single" w:sz="4" w:space="0" w:color="000000"/>
              <w:right w:val="single" w:sz="4" w:space="0" w:color="000000"/>
            </w:tcBorders>
          </w:tcPr>
          <w:p w:rsidR="00977E9C" w:rsidRPr="00B20830" w:rsidRDefault="00F87B56">
            <w:pPr>
              <w:ind w:left="101" w:right="109"/>
              <w:rPr>
                <w:sz w:val="24"/>
                <w:szCs w:val="24"/>
              </w:rPr>
            </w:pPr>
            <w:r w:rsidRPr="00B20830">
              <w:rPr>
                <w:rFonts w:ascii="Times New Roman" w:eastAsia="Times New Roman" w:hAnsi="Times New Roman" w:cs="Times New Roman"/>
                <w:sz w:val="24"/>
                <w:szCs w:val="24"/>
              </w:rPr>
              <w:t xml:space="preserve">At Service Coordination Inc., Coordinators of Community Services maintain expertise in many areas including the comprehensive assessment process for determining DDA eligibility, assisting </w:t>
            </w:r>
            <w:r w:rsidR="00945E64" w:rsidRPr="00B20830">
              <w:rPr>
                <w:rFonts w:ascii="Times New Roman" w:eastAsia="Times New Roman" w:hAnsi="Times New Roman" w:cs="Times New Roman"/>
                <w:sz w:val="24"/>
                <w:szCs w:val="24"/>
              </w:rPr>
              <w:t>people</w:t>
            </w:r>
            <w:r w:rsidRPr="00B20830">
              <w:rPr>
                <w:rFonts w:ascii="Times New Roman" w:eastAsia="Times New Roman" w:hAnsi="Times New Roman" w:cs="Times New Roman"/>
                <w:sz w:val="24"/>
                <w:szCs w:val="24"/>
              </w:rPr>
              <w:t xml:space="preserve"> to apply for various State and Federal benefits, Spanish and American Sign Languages, unique needs of the Forensic population, and Autism Spectrum Disorders. Additional areas of expertise include Community Coordination, Waiting List Coordination, and Transition Coordination services, as well as the Person-Center</w:t>
            </w:r>
            <w:r w:rsidR="00945E64" w:rsidRPr="00B20830">
              <w:rPr>
                <w:rFonts w:ascii="Times New Roman" w:eastAsia="Times New Roman" w:hAnsi="Times New Roman" w:cs="Times New Roman"/>
                <w:sz w:val="24"/>
                <w:szCs w:val="24"/>
              </w:rPr>
              <w:t>ed</w:t>
            </w:r>
            <w:r w:rsidRPr="00B20830">
              <w:rPr>
                <w:rFonts w:ascii="Times New Roman" w:eastAsia="Times New Roman" w:hAnsi="Times New Roman" w:cs="Times New Roman"/>
                <w:sz w:val="24"/>
                <w:szCs w:val="24"/>
              </w:rPr>
              <w:t xml:space="preserve"> Planning process where we work collaboratively with team members to ensure the </w:t>
            </w:r>
            <w:r w:rsidR="00945E64" w:rsidRPr="00B20830">
              <w:rPr>
                <w:rFonts w:ascii="Times New Roman" w:eastAsia="Times New Roman" w:hAnsi="Times New Roman" w:cs="Times New Roman"/>
                <w:sz w:val="24"/>
                <w:szCs w:val="24"/>
              </w:rPr>
              <w:t>person</w:t>
            </w:r>
            <w:r w:rsidRPr="00B20830">
              <w:rPr>
                <w:rFonts w:ascii="Times New Roman" w:eastAsia="Times New Roman" w:hAnsi="Times New Roman" w:cs="Times New Roman"/>
                <w:sz w:val="24"/>
                <w:szCs w:val="24"/>
              </w:rPr>
              <w:t xml:space="preserve">’s needs and desires are addressed through the plan. We pride ourselves on learning the needs of </w:t>
            </w:r>
            <w:r w:rsidR="00945E64" w:rsidRPr="00B20830">
              <w:rPr>
                <w:rFonts w:ascii="Times New Roman" w:eastAsia="Times New Roman" w:hAnsi="Times New Roman" w:cs="Times New Roman"/>
                <w:sz w:val="24"/>
                <w:szCs w:val="24"/>
              </w:rPr>
              <w:t xml:space="preserve">people </w:t>
            </w:r>
            <w:r w:rsidRPr="00B20830">
              <w:rPr>
                <w:rFonts w:ascii="Times New Roman" w:eastAsia="Times New Roman" w:hAnsi="Times New Roman" w:cs="Times New Roman"/>
                <w:sz w:val="24"/>
                <w:szCs w:val="24"/>
              </w:rPr>
              <w:t xml:space="preserve">and acquiring the necessary information to develop expertise. </w:t>
            </w:r>
          </w:p>
        </w:tc>
      </w:tr>
      <w:tr w:rsidR="00977E9C" w:rsidTr="001D30AE">
        <w:trPr>
          <w:trHeight w:val="228"/>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BE3EF"/>
          </w:tcPr>
          <w:p w:rsidR="00977E9C" w:rsidRPr="00B20830" w:rsidRDefault="00F87B56">
            <w:pPr>
              <w:ind w:left="104"/>
              <w:jc w:val="center"/>
              <w:rPr>
                <w:sz w:val="24"/>
                <w:szCs w:val="24"/>
              </w:rPr>
            </w:pPr>
            <w:r w:rsidRPr="00B20830">
              <w:rPr>
                <w:rFonts w:ascii="Times New Roman" w:eastAsia="Times New Roman" w:hAnsi="Times New Roman" w:cs="Times New Roman"/>
                <w:b/>
                <w:sz w:val="24"/>
                <w:szCs w:val="24"/>
              </w:rPr>
              <w:t>HOW DO YOU MATCH INDIVIDUALS WITH COORDINATORS?</w:t>
            </w:r>
            <w:r w:rsidRPr="00B20830">
              <w:rPr>
                <w:rFonts w:ascii="Times New Roman" w:eastAsia="Times New Roman" w:hAnsi="Times New Roman" w:cs="Times New Roman"/>
                <w:sz w:val="24"/>
                <w:szCs w:val="24"/>
              </w:rPr>
              <w:t xml:space="preserve"> </w:t>
            </w:r>
          </w:p>
        </w:tc>
      </w:tr>
      <w:tr w:rsidR="00977E9C" w:rsidTr="001D30AE">
        <w:trPr>
          <w:trHeight w:val="1210"/>
        </w:trPr>
        <w:tc>
          <w:tcPr>
            <w:tcW w:w="10434" w:type="dxa"/>
            <w:gridSpan w:val="2"/>
            <w:tcBorders>
              <w:top w:val="single" w:sz="4" w:space="0" w:color="000000"/>
              <w:left w:val="single" w:sz="4" w:space="0" w:color="000000"/>
              <w:bottom w:val="single" w:sz="4" w:space="0" w:color="000000"/>
              <w:right w:val="single" w:sz="4" w:space="0" w:color="000000"/>
            </w:tcBorders>
          </w:tcPr>
          <w:p w:rsidR="00977E9C" w:rsidRPr="00B20830" w:rsidRDefault="00F87B56" w:rsidP="00A10ED8">
            <w:pPr>
              <w:spacing w:line="239" w:lineRule="auto"/>
              <w:ind w:left="101" w:right="176"/>
              <w:rPr>
                <w:sz w:val="24"/>
                <w:szCs w:val="24"/>
              </w:rPr>
            </w:pPr>
            <w:r w:rsidRPr="00B20830">
              <w:rPr>
                <w:rFonts w:ascii="Times New Roman" w:eastAsia="Times New Roman" w:hAnsi="Times New Roman" w:cs="Times New Roman"/>
                <w:sz w:val="24"/>
                <w:szCs w:val="24"/>
              </w:rPr>
              <w:t xml:space="preserve">At Service Coordination Inc., individual choice is </w:t>
            </w:r>
            <w:r w:rsidR="00A10ED8" w:rsidRPr="00B20830">
              <w:rPr>
                <w:rFonts w:ascii="Times New Roman" w:eastAsia="Times New Roman" w:hAnsi="Times New Roman" w:cs="Times New Roman"/>
                <w:sz w:val="24"/>
                <w:szCs w:val="24"/>
              </w:rPr>
              <w:t>paramount</w:t>
            </w:r>
            <w:r w:rsidRPr="00B20830">
              <w:rPr>
                <w:rFonts w:ascii="Times New Roman" w:eastAsia="Times New Roman" w:hAnsi="Times New Roman" w:cs="Times New Roman"/>
                <w:sz w:val="24"/>
                <w:szCs w:val="24"/>
              </w:rPr>
              <w:t xml:space="preserve">. This extends to the selection of the Coordinator of Community Service. Upon referral, we match </w:t>
            </w:r>
            <w:r w:rsidR="001D61F3" w:rsidRPr="00B20830">
              <w:rPr>
                <w:rFonts w:ascii="Times New Roman" w:eastAsia="Times New Roman" w:hAnsi="Times New Roman" w:cs="Times New Roman"/>
                <w:sz w:val="24"/>
                <w:szCs w:val="24"/>
              </w:rPr>
              <w:t>people</w:t>
            </w:r>
            <w:r w:rsidRPr="00B20830">
              <w:rPr>
                <w:rFonts w:ascii="Times New Roman" w:eastAsia="Times New Roman" w:hAnsi="Times New Roman" w:cs="Times New Roman"/>
                <w:sz w:val="24"/>
                <w:szCs w:val="24"/>
              </w:rPr>
              <w:t xml:space="preserve"> with a local Coordinator of Community Services who is knowledgeable about the resources available in the community where the</w:t>
            </w:r>
            <w:r w:rsidR="001D61F3" w:rsidRPr="00B20830">
              <w:rPr>
                <w:rFonts w:ascii="Times New Roman" w:eastAsia="Times New Roman" w:hAnsi="Times New Roman" w:cs="Times New Roman"/>
                <w:sz w:val="24"/>
                <w:szCs w:val="24"/>
              </w:rPr>
              <w:t xml:space="preserve"> person</w:t>
            </w:r>
            <w:r w:rsidRPr="00B20830">
              <w:rPr>
                <w:rFonts w:ascii="Times New Roman" w:eastAsia="Times New Roman" w:hAnsi="Times New Roman" w:cs="Times New Roman"/>
                <w:sz w:val="24"/>
                <w:szCs w:val="24"/>
              </w:rPr>
              <w:t xml:space="preserve"> lives and work. We also match </w:t>
            </w:r>
            <w:r w:rsidR="001D61F3" w:rsidRPr="00B20830">
              <w:rPr>
                <w:rFonts w:ascii="Times New Roman" w:eastAsia="Times New Roman" w:hAnsi="Times New Roman" w:cs="Times New Roman"/>
                <w:sz w:val="24"/>
                <w:szCs w:val="24"/>
              </w:rPr>
              <w:t>people</w:t>
            </w:r>
            <w:r w:rsidRPr="00B20830">
              <w:rPr>
                <w:rFonts w:ascii="Times New Roman" w:eastAsia="Times New Roman" w:hAnsi="Times New Roman" w:cs="Times New Roman"/>
                <w:sz w:val="24"/>
                <w:szCs w:val="24"/>
              </w:rPr>
              <w:t xml:space="preserve"> according to their needs, preferences, and the expertise of the Coordinator of Community Service. </w:t>
            </w:r>
            <w:r w:rsidR="001D61F3" w:rsidRPr="00B20830">
              <w:rPr>
                <w:rFonts w:ascii="Times New Roman" w:eastAsia="Times New Roman" w:hAnsi="Times New Roman" w:cs="Times New Roman"/>
                <w:sz w:val="24"/>
                <w:szCs w:val="24"/>
              </w:rPr>
              <w:t xml:space="preserve">People </w:t>
            </w:r>
            <w:r w:rsidR="00FF00DC" w:rsidRPr="00B20830">
              <w:rPr>
                <w:rFonts w:ascii="Times New Roman" w:eastAsia="Times New Roman" w:hAnsi="Times New Roman" w:cs="Times New Roman"/>
                <w:sz w:val="24"/>
                <w:szCs w:val="24"/>
              </w:rPr>
              <w:t>can</w:t>
            </w:r>
            <w:r w:rsidRPr="00B20830">
              <w:rPr>
                <w:rFonts w:ascii="Times New Roman" w:eastAsia="Times New Roman" w:hAnsi="Times New Roman" w:cs="Times New Roman"/>
                <w:sz w:val="24"/>
                <w:szCs w:val="24"/>
              </w:rPr>
              <w:t xml:space="preserve"> choose a new Coordination of Community Services provider at any time and will be supported through this process by </w:t>
            </w:r>
            <w:r w:rsidR="00BC5526" w:rsidRPr="00B20830">
              <w:rPr>
                <w:rFonts w:ascii="Times New Roman" w:eastAsia="Times New Roman" w:hAnsi="Times New Roman" w:cs="Times New Roman"/>
                <w:sz w:val="24"/>
                <w:szCs w:val="24"/>
              </w:rPr>
              <w:t xml:space="preserve">a Service Coordination Inc., Supervisor. </w:t>
            </w:r>
          </w:p>
        </w:tc>
      </w:tr>
      <w:tr w:rsidR="00977E9C" w:rsidTr="001D30AE">
        <w:trPr>
          <w:trHeight w:val="466"/>
        </w:trPr>
        <w:tc>
          <w:tcPr>
            <w:tcW w:w="10434" w:type="dxa"/>
            <w:gridSpan w:val="2"/>
            <w:tcBorders>
              <w:top w:val="single" w:sz="4" w:space="0" w:color="000000"/>
              <w:left w:val="single" w:sz="4" w:space="0" w:color="000000"/>
              <w:bottom w:val="single" w:sz="4" w:space="0" w:color="000000"/>
              <w:right w:val="single" w:sz="4" w:space="0" w:color="000000"/>
            </w:tcBorders>
            <w:shd w:val="clear" w:color="auto" w:fill="DBE3EF"/>
          </w:tcPr>
          <w:p w:rsidR="00977E9C" w:rsidRPr="00B20830" w:rsidRDefault="00F87B56">
            <w:pPr>
              <w:ind w:left="2441" w:hanging="2177"/>
              <w:rPr>
                <w:sz w:val="24"/>
                <w:szCs w:val="24"/>
              </w:rPr>
            </w:pPr>
            <w:r w:rsidRPr="00B20830">
              <w:rPr>
                <w:rFonts w:ascii="Times New Roman" w:eastAsia="Times New Roman" w:hAnsi="Times New Roman" w:cs="Times New Roman"/>
                <w:b/>
                <w:sz w:val="24"/>
                <w:szCs w:val="24"/>
              </w:rPr>
              <w:t>DO YOU PROVIDE REFERENCES FOR INDIVIDUALS WITH DEVELOPMENTAL DISABILITIES AND FAMILIES TO CONTACT? IF SO, HOW DO I ACCESS?</w:t>
            </w:r>
            <w:r w:rsidRPr="00B20830">
              <w:rPr>
                <w:rFonts w:ascii="Times New Roman" w:eastAsia="Times New Roman" w:hAnsi="Times New Roman" w:cs="Times New Roman"/>
                <w:sz w:val="24"/>
                <w:szCs w:val="24"/>
              </w:rPr>
              <w:t xml:space="preserve"> </w:t>
            </w:r>
          </w:p>
        </w:tc>
      </w:tr>
      <w:tr w:rsidR="00977E9C" w:rsidTr="001D30AE">
        <w:trPr>
          <w:trHeight w:val="1058"/>
        </w:trPr>
        <w:tc>
          <w:tcPr>
            <w:tcW w:w="10434" w:type="dxa"/>
            <w:gridSpan w:val="2"/>
            <w:tcBorders>
              <w:top w:val="single" w:sz="4" w:space="0" w:color="000000"/>
              <w:left w:val="single" w:sz="4" w:space="0" w:color="000000"/>
              <w:bottom w:val="single" w:sz="5" w:space="0" w:color="000000"/>
              <w:right w:val="single" w:sz="4" w:space="0" w:color="000000"/>
            </w:tcBorders>
          </w:tcPr>
          <w:p w:rsidR="00977E9C" w:rsidRPr="00B20830" w:rsidRDefault="00F87B56">
            <w:pPr>
              <w:ind w:left="101" w:right="96"/>
              <w:rPr>
                <w:sz w:val="24"/>
                <w:szCs w:val="24"/>
              </w:rPr>
            </w:pPr>
            <w:r w:rsidRPr="00B20830">
              <w:rPr>
                <w:rFonts w:ascii="Times New Roman" w:eastAsia="Times New Roman" w:hAnsi="Times New Roman" w:cs="Times New Roman"/>
                <w:sz w:val="24"/>
                <w:szCs w:val="24"/>
              </w:rPr>
              <w:t>Yes</w:t>
            </w:r>
            <w:r w:rsidR="00C77941" w:rsidRPr="00B20830">
              <w:rPr>
                <w:rFonts w:ascii="Times New Roman" w:eastAsia="Times New Roman" w:hAnsi="Times New Roman" w:cs="Times New Roman"/>
                <w:sz w:val="24"/>
                <w:szCs w:val="24"/>
              </w:rPr>
              <w:t>!</w:t>
            </w:r>
            <w:r w:rsidRPr="00B20830">
              <w:rPr>
                <w:rFonts w:ascii="Times New Roman" w:eastAsia="Times New Roman" w:hAnsi="Times New Roman" w:cs="Times New Roman"/>
                <w:sz w:val="24"/>
                <w:szCs w:val="24"/>
              </w:rPr>
              <w:t xml:space="preserve"> You are encouraged to contact a Supervisor in the office nearest you to learn more about our services. At that time, please inform them if you would like to have information shared with you from </w:t>
            </w:r>
            <w:r w:rsidR="00945E64" w:rsidRPr="00B20830">
              <w:rPr>
                <w:rFonts w:ascii="Times New Roman" w:eastAsia="Times New Roman" w:hAnsi="Times New Roman" w:cs="Times New Roman"/>
                <w:sz w:val="24"/>
                <w:szCs w:val="24"/>
              </w:rPr>
              <w:t xml:space="preserve">people </w:t>
            </w:r>
            <w:r w:rsidRPr="00B20830">
              <w:rPr>
                <w:rFonts w:ascii="Times New Roman" w:eastAsia="Times New Roman" w:hAnsi="Times New Roman" w:cs="Times New Roman"/>
                <w:sz w:val="24"/>
                <w:szCs w:val="24"/>
              </w:rPr>
              <w:t>who receive or who ha</w:t>
            </w:r>
            <w:r w:rsidR="00945E64" w:rsidRPr="00B20830">
              <w:rPr>
                <w:rFonts w:ascii="Times New Roman" w:eastAsia="Times New Roman" w:hAnsi="Times New Roman" w:cs="Times New Roman"/>
                <w:sz w:val="24"/>
                <w:szCs w:val="24"/>
              </w:rPr>
              <w:t xml:space="preserve">ve </w:t>
            </w:r>
            <w:r w:rsidRPr="00B20830">
              <w:rPr>
                <w:rFonts w:ascii="Times New Roman" w:eastAsia="Times New Roman" w:hAnsi="Times New Roman" w:cs="Times New Roman"/>
                <w:sz w:val="24"/>
                <w:szCs w:val="24"/>
              </w:rPr>
              <w:t xml:space="preserve">a loved one who receives our services. In addition, other information including Frequently Asked Questions (FAQ), brochures, and fact sheets, will be made available to you upon request. It is always our goal to provide stellar services, and we are confident our references reflect our accomplishment of this goal. </w:t>
            </w:r>
          </w:p>
        </w:tc>
      </w:tr>
    </w:tbl>
    <w:p w:rsidR="00977E9C" w:rsidRDefault="00F87B56">
      <w:pPr>
        <w:spacing w:after="0"/>
      </w:pPr>
      <w:r>
        <w:rPr>
          <w:rFonts w:ascii="Times New Roman" w:eastAsia="Times New Roman" w:hAnsi="Times New Roman" w:cs="Times New Roman"/>
          <w:b/>
          <w:sz w:val="24"/>
        </w:rPr>
        <w:t xml:space="preserve"> </w:t>
      </w:r>
    </w:p>
    <w:p w:rsidR="00977E9C" w:rsidRDefault="00F87B56">
      <w:pPr>
        <w:spacing w:after="0"/>
        <w:ind w:left="689"/>
      </w:pPr>
      <w:r>
        <w:t xml:space="preserve"> </w:t>
      </w:r>
    </w:p>
    <w:p w:rsidR="00977E9C" w:rsidRDefault="00F87B56">
      <w:pPr>
        <w:spacing w:after="0"/>
      </w:pPr>
      <w:r>
        <w:rPr>
          <w:rFonts w:ascii="Times New Roman" w:eastAsia="Times New Roman" w:hAnsi="Times New Roman" w:cs="Times New Roman"/>
          <w:sz w:val="20"/>
        </w:rPr>
        <w:t xml:space="preserve"> </w:t>
      </w:r>
    </w:p>
    <w:sectPr w:rsidR="00977E9C">
      <w:pgSz w:w="12240" w:h="15840"/>
      <w:pgMar w:top="1174" w:right="1062" w:bottom="1389"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E9C"/>
    <w:rsid w:val="001D30AE"/>
    <w:rsid w:val="001D61F3"/>
    <w:rsid w:val="00231051"/>
    <w:rsid w:val="004707FA"/>
    <w:rsid w:val="00482D00"/>
    <w:rsid w:val="0048363B"/>
    <w:rsid w:val="007A6CC9"/>
    <w:rsid w:val="00897653"/>
    <w:rsid w:val="008A31EA"/>
    <w:rsid w:val="00913239"/>
    <w:rsid w:val="00945E64"/>
    <w:rsid w:val="00977E9C"/>
    <w:rsid w:val="00A10ED8"/>
    <w:rsid w:val="00B20830"/>
    <w:rsid w:val="00BC5526"/>
    <w:rsid w:val="00C77941"/>
    <w:rsid w:val="00C8651C"/>
    <w:rsid w:val="00EB49BD"/>
    <w:rsid w:val="00F675F9"/>
    <w:rsid w:val="00F87B56"/>
    <w:rsid w:val="00FA7876"/>
    <w:rsid w:val="00FF00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6A5CED-0026-4997-999C-D8C4190D4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EB49BD"/>
    <w:rPr>
      <w:sz w:val="16"/>
      <w:szCs w:val="16"/>
    </w:rPr>
  </w:style>
  <w:style w:type="paragraph" w:styleId="CommentText">
    <w:name w:val="annotation text"/>
    <w:basedOn w:val="Normal"/>
    <w:link w:val="CommentTextChar"/>
    <w:uiPriority w:val="99"/>
    <w:semiHidden/>
    <w:unhideWhenUsed/>
    <w:rsid w:val="00EB49BD"/>
    <w:pPr>
      <w:spacing w:line="240" w:lineRule="auto"/>
    </w:pPr>
    <w:rPr>
      <w:sz w:val="20"/>
      <w:szCs w:val="20"/>
    </w:rPr>
  </w:style>
  <w:style w:type="character" w:customStyle="1" w:styleId="CommentTextChar">
    <w:name w:val="Comment Text Char"/>
    <w:basedOn w:val="DefaultParagraphFont"/>
    <w:link w:val="CommentText"/>
    <w:uiPriority w:val="99"/>
    <w:semiHidden/>
    <w:rsid w:val="00EB49BD"/>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EB49BD"/>
    <w:rPr>
      <w:b/>
      <w:bCs/>
    </w:rPr>
  </w:style>
  <w:style w:type="character" w:customStyle="1" w:styleId="CommentSubjectChar">
    <w:name w:val="Comment Subject Char"/>
    <w:basedOn w:val="CommentTextChar"/>
    <w:link w:val="CommentSubject"/>
    <w:uiPriority w:val="99"/>
    <w:semiHidden/>
    <w:rsid w:val="00EB49BD"/>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EB49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9BD"/>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ervicecoord.org/" TargetMode="External"/><Relationship Id="rId10" Type="http://schemas.openxmlformats.org/officeDocument/2006/relationships/customXml" Target="../customXml/item3.xml"/><Relationship Id="rId4" Type="http://schemas.openxmlformats.org/officeDocument/2006/relationships/hyperlink" Target="http://www.servicecoord.org/"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9B0C6709A5CB4FB92561A9278767F8" ma:contentTypeVersion="1" ma:contentTypeDescription="Create a new document." ma:contentTypeScope="" ma:versionID="b34f543662c318b07d9584c4d76ae18d">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89C1B6-07DC-4E01-9962-A16F3C6D1EA2}"/>
</file>

<file path=customXml/itemProps2.xml><?xml version="1.0" encoding="utf-8"?>
<ds:datastoreItem xmlns:ds="http://schemas.openxmlformats.org/officeDocument/2006/customXml" ds:itemID="{91F15135-689A-4DD9-9D40-8A04BA527856}"/>
</file>

<file path=customXml/itemProps3.xml><?xml version="1.0" encoding="utf-8"?>
<ds:datastoreItem xmlns:ds="http://schemas.openxmlformats.org/officeDocument/2006/customXml" ds:itemID="{AB065284-9248-4872-AEEB-4FD1D7EBCB8B}"/>
</file>

<file path=docProps/app.xml><?xml version="1.0" encoding="utf-8"?>
<Properties xmlns="http://schemas.openxmlformats.org/officeDocument/2006/extended-properties" xmlns:vt="http://schemas.openxmlformats.org/officeDocument/2006/docPropsVTypes">
  <Template>Normal</Template>
  <TotalTime>0</TotalTime>
  <Pages>2</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Service Coordination Inc.</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Rhonda Workman</dc:creator>
  <cp:keywords/>
  <cp:lastModifiedBy>Peter DeFries</cp:lastModifiedBy>
  <cp:revision>2</cp:revision>
  <dcterms:created xsi:type="dcterms:W3CDTF">2019-12-03T21:14:00Z</dcterms:created>
  <dcterms:modified xsi:type="dcterms:W3CDTF">2019-12-03T21:14:00Z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1079939053</vt:i4>
  </property>
  <property fmtid="{D5CDD505-2E9C-101B-9397-08002B2CF9AE}" pid="3" name="ContentTypeId">
    <vt:lpwstr>0x010100C79B0C6709A5CB4FB92561A9278767F8</vt:lpwstr>
  </property>
  <property fmtid="{D5CDD505-2E9C-101B-9397-08002B2CF9AE}" pid="4" name="Order">
    <vt:r8>87900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