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FE7" w:rsidRDefault="007E7FE7" w:rsidP="007E7FE7">
      <w:pPr>
        <w:jc w:val="both"/>
      </w:pPr>
    </w:p>
    <w:tbl>
      <w:tblPr>
        <w:tblStyle w:val="TableGrid"/>
        <w:tblW w:w="9360" w:type="dxa"/>
        <w:tblInd w:w="108" w:type="dxa"/>
        <w:tblLook w:val="04A0" w:firstRow="1" w:lastRow="0" w:firstColumn="1" w:lastColumn="0" w:noHBand="0" w:noVBand="1"/>
      </w:tblPr>
      <w:tblGrid>
        <w:gridCol w:w="1404"/>
        <w:gridCol w:w="3276"/>
        <w:gridCol w:w="4680"/>
      </w:tblGrid>
      <w:tr w:rsidR="00176E6C" w:rsidTr="00196FBD">
        <w:tc>
          <w:tcPr>
            <w:tcW w:w="9360" w:type="dxa"/>
            <w:gridSpan w:val="3"/>
            <w:shd w:val="clear" w:color="auto" w:fill="C6D9F1" w:themeFill="text2" w:themeFillTint="33"/>
            <w:vAlign w:val="bottom"/>
          </w:tcPr>
          <w:p w:rsidR="00176E6C" w:rsidRDefault="00176E6C" w:rsidP="00176E6C">
            <w:pPr>
              <w:spacing w:before="120" w:after="120"/>
              <w:jc w:val="center"/>
            </w:pPr>
            <w:r w:rsidRPr="003E71F8">
              <w:rPr>
                <w:b/>
              </w:rPr>
              <w:t>AGENCY</w:t>
            </w:r>
          </w:p>
        </w:tc>
      </w:tr>
      <w:tr w:rsidR="00811AAC" w:rsidTr="00196FBD">
        <w:tc>
          <w:tcPr>
            <w:tcW w:w="4680" w:type="dxa"/>
            <w:gridSpan w:val="2"/>
            <w:shd w:val="clear" w:color="auto" w:fill="auto"/>
            <w:vAlign w:val="bottom"/>
          </w:tcPr>
          <w:p w:rsidR="00811AAC" w:rsidRDefault="00811AAC" w:rsidP="00176E6C">
            <w:pPr>
              <w:spacing w:before="40" w:after="40"/>
              <w:rPr>
                <w:sz w:val="22"/>
                <w:szCs w:val="22"/>
              </w:rPr>
            </w:pPr>
            <w:r>
              <w:rPr>
                <w:sz w:val="22"/>
                <w:szCs w:val="22"/>
              </w:rPr>
              <w:t>Name:</w:t>
            </w:r>
            <w:r w:rsidR="009359DA">
              <w:rPr>
                <w:sz w:val="22"/>
                <w:szCs w:val="22"/>
              </w:rPr>
              <w:t xml:space="preserve"> </w:t>
            </w:r>
            <w:r w:rsidR="009359DA" w:rsidRPr="007A1A6C">
              <w:rPr>
                <w:b/>
              </w:rPr>
              <w:t>OPTIMAL HEALTH CARE INC</w:t>
            </w:r>
          </w:p>
        </w:tc>
        <w:tc>
          <w:tcPr>
            <w:tcW w:w="4680" w:type="dxa"/>
            <w:shd w:val="clear" w:color="auto" w:fill="auto"/>
            <w:vAlign w:val="bottom"/>
          </w:tcPr>
          <w:p w:rsidR="00811AAC" w:rsidRPr="00811AAC" w:rsidRDefault="00811AAC" w:rsidP="00176E6C">
            <w:pPr>
              <w:spacing w:before="40" w:after="40"/>
              <w:rPr>
                <w:sz w:val="22"/>
                <w:szCs w:val="22"/>
              </w:rPr>
            </w:pPr>
            <w:r>
              <w:rPr>
                <w:sz w:val="22"/>
                <w:szCs w:val="22"/>
              </w:rPr>
              <w:t>Phone:</w:t>
            </w:r>
            <w:r w:rsidR="00205032">
              <w:rPr>
                <w:sz w:val="22"/>
                <w:szCs w:val="22"/>
              </w:rPr>
              <w:t xml:space="preserve"> </w:t>
            </w:r>
            <w:r w:rsidR="009359DA" w:rsidRPr="007A1A6C">
              <w:rPr>
                <w:b/>
              </w:rPr>
              <w:t>301-790-4962 ext</w:t>
            </w:r>
            <w:r w:rsidR="000556F7">
              <w:rPr>
                <w:b/>
              </w:rPr>
              <w:t>.</w:t>
            </w:r>
            <w:r w:rsidR="009359DA" w:rsidRPr="007A1A6C">
              <w:rPr>
                <w:b/>
              </w:rPr>
              <w:t>: 500</w:t>
            </w:r>
          </w:p>
        </w:tc>
      </w:tr>
      <w:tr w:rsidR="00811AAC" w:rsidTr="00196FBD">
        <w:tc>
          <w:tcPr>
            <w:tcW w:w="4680" w:type="dxa"/>
            <w:gridSpan w:val="2"/>
            <w:shd w:val="clear" w:color="auto" w:fill="auto"/>
            <w:vAlign w:val="bottom"/>
          </w:tcPr>
          <w:p w:rsidR="00811AAC" w:rsidRDefault="00811AAC" w:rsidP="00176E6C">
            <w:pPr>
              <w:spacing w:before="40" w:after="40"/>
              <w:rPr>
                <w:sz w:val="22"/>
                <w:szCs w:val="22"/>
              </w:rPr>
            </w:pPr>
            <w:r>
              <w:rPr>
                <w:sz w:val="22"/>
                <w:szCs w:val="22"/>
              </w:rPr>
              <w:t>Email:</w:t>
            </w:r>
            <w:r w:rsidR="007A1A6C">
              <w:rPr>
                <w:sz w:val="22"/>
                <w:szCs w:val="22"/>
              </w:rPr>
              <w:t xml:space="preserve"> </w:t>
            </w:r>
            <w:r w:rsidR="007A1A6C" w:rsidRPr="007A1A6C">
              <w:rPr>
                <w:b/>
              </w:rPr>
              <w:t>nmoulick@ohc-inc.com</w:t>
            </w:r>
          </w:p>
        </w:tc>
        <w:tc>
          <w:tcPr>
            <w:tcW w:w="4680" w:type="dxa"/>
            <w:shd w:val="clear" w:color="auto" w:fill="auto"/>
            <w:vAlign w:val="bottom"/>
          </w:tcPr>
          <w:p w:rsidR="00811AAC" w:rsidRDefault="00811AAC" w:rsidP="00176E6C">
            <w:pPr>
              <w:spacing w:before="40" w:after="40"/>
              <w:rPr>
                <w:sz w:val="22"/>
                <w:szCs w:val="22"/>
              </w:rPr>
            </w:pPr>
            <w:r>
              <w:rPr>
                <w:sz w:val="22"/>
                <w:szCs w:val="22"/>
              </w:rPr>
              <w:t>#800:</w:t>
            </w:r>
            <w:r w:rsidR="00205032">
              <w:rPr>
                <w:sz w:val="22"/>
                <w:szCs w:val="22"/>
              </w:rPr>
              <w:t xml:space="preserve"> </w:t>
            </w:r>
            <w:r w:rsidR="009359DA" w:rsidRPr="007A1A6C">
              <w:rPr>
                <w:rStyle w:val="Strong"/>
              </w:rPr>
              <w:t>1 (855) 798-1898</w:t>
            </w:r>
          </w:p>
        </w:tc>
      </w:tr>
      <w:tr w:rsidR="00811AAC" w:rsidTr="00196FBD">
        <w:tc>
          <w:tcPr>
            <w:tcW w:w="4680" w:type="dxa"/>
            <w:gridSpan w:val="2"/>
            <w:shd w:val="clear" w:color="auto" w:fill="auto"/>
            <w:vAlign w:val="bottom"/>
          </w:tcPr>
          <w:p w:rsidR="00811AAC" w:rsidRDefault="00811AAC" w:rsidP="00176E6C">
            <w:pPr>
              <w:spacing w:before="40" w:after="40"/>
              <w:rPr>
                <w:sz w:val="22"/>
                <w:szCs w:val="22"/>
              </w:rPr>
            </w:pPr>
            <w:r>
              <w:rPr>
                <w:sz w:val="22"/>
                <w:szCs w:val="22"/>
              </w:rPr>
              <w:t>Office Address:</w:t>
            </w:r>
            <w:r w:rsidR="009359DA">
              <w:rPr>
                <w:sz w:val="22"/>
                <w:szCs w:val="22"/>
              </w:rPr>
              <w:t xml:space="preserve"> </w:t>
            </w:r>
            <w:r w:rsidR="009359DA" w:rsidRPr="007A1A6C">
              <w:rPr>
                <w:b/>
              </w:rPr>
              <w:t>6 West Washington St., 2</w:t>
            </w:r>
            <w:r w:rsidR="009359DA" w:rsidRPr="007A1A6C">
              <w:rPr>
                <w:b/>
                <w:vertAlign w:val="superscript"/>
              </w:rPr>
              <w:t xml:space="preserve">Nnd </w:t>
            </w:r>
            <w:r w:rsidR="009359DA" w:rsidRPr="007A1A6C">
              <w:rPr>
                <w:b/>
              </w:rPr>
              <w:t>Floor, Hagerstown Maryland 21740</w:t>
            </w:r>
          </w:p>
        </w:tc>
        <w:tc>
          <w:tcPr>
            <w:tcW w:w="4680" w:type="dxa"/>
            <w:shd w:val="clear" w:color="auto" w:fill="auto"/>
            <w:vAlign w:val="bottom"/>
          </w:tcPr>
          <w:p w:rsidR="00811AAC" w:rsidRDefault="00811AAC" w:rsidP="00176E6C">
            <w:pPr>
              <w:spacing w:before="40" w:after="40"/>
              <w:rPr>
                <w:sz w:val="22"/>
                <w:szCs w:val="22"/>
              </w:rPr>
            </w:pPr>
            <w:r>
              <w:rPr>
                <w:sz w:val="22"/>
                <w:szCs w:val="22"/>
              </w:rPr>
              <w:t>TTY:</w:t>
            </w:r>
            <w:r w:rsidR="00205032">
              <w:rPr>
                <w:sz w:val="22"/>
                <w:szCs w:val="22"/>
              </w:rPr>
              <w:t xml:space="preserve"> </w:t>
            </w:r>
            <w:r w:rsidR="009359DA" w:rsidRPr="007A1A6C">
              <w:rPr>
                <w:b/>
              </w:rPr>
              <w:t>1-800-955-8770</w:t>
            </w:r>
          </w:p>
        </w:tc>
      </w:tr>
      <w:tr w:rsidR="00811AAC" w:rsidTr="00196FBD">
        <w:tc>
          <w:tcPr>
            <w:tcW w:w="4680" w:type="dxa"/>
            <w:gridSpan w:val="2"/>
            <w:shd w:val="clear" w:color="auto" w:fill="auto"/>
            <w:vAlign w:val="bottom"/>
          </w:tcPr>
          <w:p w:rsidR="009359DA" w:rsidRPr="009359DA" w:rsidRDefault="00EA5C2F" w:rsidP="009359DA">
            <w:pPr>
              <w:rPr>
                <w:b/>
              </w:rPr>
            </w:pPr>
            <w:r>
              <w:rPr>
                <w:sz w:val="22"/>
                <w:szCs w:val="22"/>
              </w:rPr>
              <w:t>Mailing Address:</w:t>
            </w:r>
            <w:r w:rsidR="009359DA" w:rsidRPr="001577F0">
              <w:t xml:space="preserve"> </w:t>
            </w:r>
            <w:r w:rsidR="009359DA" w:rsidRPr="009359DA">
              <w:rPr>
                <w:b/>
              </w:rPr>
              <w:t xml:space="preserve">8182 Lark Brown Road, </w:t>
            </w:r>
          </w:p>
          <w:p w:rsidR="00811AAC" w:rsidRDefault="009359DA" w:rsidP="009359DA">
            <w:pPr>
              <w:spacing w:before="40" w:after="40"/>
              <w:rPr>
                <w:sz w:val="22"/>
                <w:szCs w:val="22"/>
              </w:rPr>
            </w:pPr>
            <w:r w:rsidRPr="009359DA">
              <w:rPr>
                <w:b/>
              </w:rPr>
              <w:t>Ste</w:t>
            </w:r>
            <w:r w:rsidR="000556F7">
              <w:rPr>
                <w:b/>
              </w:rPr>
              <w:t>.</w:t>
            </w:r>
            <w:r w:rsidRPr="009359DA">
              <w:rPr>
                <w:b/>
              </w:rPr>
              <w:t xml:space="preserve"> 202, Elkridge MD 21075</w:t>
            </w:r>
          </w:p>
        </w:tc>
        <w:tc>
          <w:tcPr>
            <w:tcW w:w="4680" w:type="dxa"/>
            <w:shd w:val="clear" w:color="auto" w:fill="auto"/>
            <w:vAlign w:val="bottom"/>
          </w:tcPr>
          <w:p w:rsidR="00811AAC" w:rsidRDefault="00811AAC" w:rsidP="00176E6C">
            <w:pPr>
              <w:spacing w:before="40" w:after="40"/>
              <w:rPr>
                <w:sz w:val="22"/>
                <w:szCs w:val="22"/>
              </w:rPr>
            </w:pPr>
            <w:r>
              <w:rPr>
                <w:sz w:val="22"/>
                <w:szCs w:val="22"/>
              </w:rPr>
              <w:t>Language Line (# and code):</w:t>
            </w:r>
            <w:r w:rsidR="00205032">
              <w:rPr>
                <w:sz w:val="22"/>
                <w:szCs w:val="22"/>
              </w:rPr>
              <w:t xml:space="preserve"> </w:t>
            </w:r>
          </w:p>
        </w:tc>
      </w:tr>
      <w:tr w:rsidR="00811AAC" w:rsidTr="00176E6C">
        <w:tc>
          <w:tcPr>
            <w:tcW w:w="1404" w:type="dxa"/>
            <w:tcBorders>
              <w:bottom w:val="single" w:sz="4" w:space="0" w:color="auto"/>
              <w:right w:val="nil"/>
            </w:tcBorders>
            <w:shd w:val="clear" w:color="auto" w:fill="auto"/>
            <w:vAlign w:val="bottom"/>
          </w:tcPr>
          <w:p w:rsidR="00B71CD5" w:rsidRPr="00176E6C" w:rsidRDefault="00176E6C" w:rsidP="009359DA">
            <w:pPr>
              <w:spacing w:before="40" w:after="40"/>
            </w:pPr>
            <w:r>
              <w:t>Website:</w:t>
            </w:r>
            <w:r w:rsidR="009359DA">
              <w:t xml:space="preserve"> </w:t>
            </w:r>
          </w:p>
        </w:tc>
        <w:tc>
          <w:tcPr>
            <w:tcW w:w="7956" w:type="dxa"/>
            <w:gridSpan w:val="2"/>
            <w:tcBorders>
              <w:left w:val="nil"/>
              <w:bottom w:val="single" w:sz="4" w:space="0" w:color="auto"/>
            </w:tcBorders>
            <w:vAlign w:val="center"/>
          </w:tcPr>
          <w:p w:rsidR="00B71CD5" w:rsidRPr="007A1A6C" w:rsidRDefault="009359DA" w:rsidP="00176E6C">
            <w:pPr>
              <w:spacing w:before="40" w:after="40"/>
              <w:rPr>
                <w:b/>
              </w:rPr>
            </w:pPr>
            <w:r w:rsidRPr="007A1A6C">
              <w:rPr>
                <w:b/>
              </w:rPr>
              <w:t>www.ohc-inc.com</w:t>
            </w:r>
          </w:p>
        </w:tc>
      </w:tr>
      <w:tr w:rsidR="00144C0B" w:rsidTr="00BC05B6">
        <w:tc>
          <w:tcPr>
            <w:tcW w:w="9360" w:type="dxa"/>
            <w:gridSpan w:val="3"/>
            <w:shd w:val="clear" w:color="auto" w:fill="C6D9F1" w:themeFill="text2" w:themeFillTint="33"/>
            <w:vAlign w:val="bottom"/>
          </w:tcPr>
          <w:p w:rsidR="00144C0B" w:rsidRPr="003E71F8" w:rsidRDefault="00144C0B" w:rsidP="00144C0B">
            <w:pPr>
              <w:spacing w:before="120"/>
              <w:rPr>
                <w:b/>
              </w:rPr>
            </w:pPr>
            <w:r>
              <w:rPr>
                <w:b/>
              </w:rPr>
              <w:t xml:space="preserve">ADDITIONAL OFFICE ADDRESSES </w:t>
            </w:r>
          </w:p>
        </w:tc>
      </w:tr>
      <w:tr w:rsidR="00144C0B" w:rsidTr="00144C0B">
        <w:tc>
          <w:tcPr>
            <w:tcW w:w="9360" w:type="dxa"/>
            <w:gridSpan w:val="3"/>
            <w:shd w:val="clear" w:color="auto" w:fill="FFFFFF" w:themeFill="background1"/>
            <w:vAlign w:val="bottom"/>
          </w:tcPr>
          <w:p w:rsidR="007A1A6C" w:rsidRDefault="007A1A6C" w:rsidP="009359DA">
            <w:pPr>
              <w:spacing w:before="120"/>
            </w:pPr>
          </w:p>
          <w:p w:rsidR="007A1A6C" w:rsidRPr="007A1A6C" w:rsidRDefault="007A1A6C" w:rsidP="009359DA">
            <w:pPr>
              <w:spacing w:before="120"/>
              <w:rPr>
                <w:b/>
              </w:rPr>
            </w:pPr>
            <w:r w:rsidRPr="007A1A6C">
              <w:rPr>
                <w:b/>
              </w:rPr>
              <w:t>1050 W Industrial Blv</w:t>
            </w:r>
            <w:r w:rsidR="000556F7">
              <w:rPr>
                <w:b/>
              </w:rPr>
              <w:t>d.</w:t>
            </w:r>
            <w:r w:rsidRPr="007A1A6C">
              <w:rPr>
                <w:b/>
              </w:rPr>
              <w:t>, Ste</w:t>
            </w:r>
            <w:r w:rsidR="000556F7">
              <w:rPr>
                <w:b/>
              </w:rPr>
              <w:t>.</w:t>
            </w:r>
            <w:r w:rsidRPr="007A1A6C">
              <w:rPr>
                <w:b/>
              </w:rPr>
              <w:t xml:space="preserve"> 18</w:t>
            </w:r>
            <w:r w:rsidR="009359DA" w:rsidRPr="007A1A6C">
              <w:rPr>
                <w:b/>
              </w:rPr>
              <w:t xml:space="preserve"> </w:t>
            </w:r>
          </w:p>
          <w:p w:rsidR="009359DA" w:rsidRPr="007A1A6C" w:rsidRDefault="009359DA" w:rsidP="009359DA">
            <w:pPr>
              <w:spacing w:before="120"/>
              <w:rPr>
                <w:b/>
              </w:rPr>
            </w:pPr>
            <w:r w:rsidRPr="007A1A6C">
              <w:rPr>
                <w:b/>
              </w:rPr>
              <w:t>Cumberland MD 21502</w:t>
            </w:r>
          </w:p>
          <w:p w:rsidR="007A1A6C" w:rsidRDefault="007A1A6C" w:rsidP="009359DA">
            <w:pPr>
              <w:spacing w:before="120"/>
            </w:pPr>
          </w:p>
          <w:p w:rsidR="007A1A6C" w:rsidRPr="007A1A6C" w:rsidRDefault="007A1A6C" w:rsidP="009359DA">
            <w:pPr>
              <w:spacing w:before="120"/>
              <w:rPr>
                <w:b/>
              </w:rPr>
            </w:pPr>
            <w:r w:rsidRPr="007A1A6C">
              <w:rPr>
                <w:b/>
              </w:rPr>
              <w:t>1550 Deep Creek Dr</w:t>
            </w:r>
            <w:r w:rsidR="000556F7">
              <w:rPr>
                <w:b/>
              </w:rPr>
              <w:t>.</w:t>
            </w:r>
            <w:r w:rsidRPr="007A1A6C">
              <w:rPr>
                <w:b/>
              </w:rPr>
              <w:t>, Unit G</w:t>
            </w:r>
          </w:p>
          <w:p w:rsidR="009359DA" w:rsidRPr="007A1A6C" w:rsidRDefault="009359DA" w:rsidP="009359DA">
            <w:pPr>
              <w:spacing w:before="120"/>
              <w:rPr>
                <w:b/>
              </w:rPr>
            </w:pPr>
            <w:r w:rsidRPr="007A1A6C">
              <w:rPr>
                <w:b/>
              </w:rPr>
              <w:t>McHenry MD 21541</w:t>
            </w:r>
          </w:p>
          <w:p w:rsidR="007A1A6C" w:rsidRPr="007A1A6C" w:rsidRDefault="007A1A6C" w:rsidP="009359DA">
            <w:pPr>
              <w:spacing w:before="120"/>
            </w:pPr>
          </w:p>
          <w:p w:rsidR="007A1A6C" w:rsidRPr="007A1A6C" w:rsidRDefault="007A1A6C" w:rsidP="009359DA">
            <w:pPr>
              <w:spacing w:before="120"/>
              <w:rPr>
                <w:b/>
              </w:rPr>
            </w:pPr>
            <w:r w:rsidRPr="007A1A6C">
              <w:rPr>
                <w:b/>
              </w:rPr>
              <w:t>8737 Brooks Dr</w:t>
            </w:r>
            <w:r w:rsidR="000556F7">
              <w:rPr>
                <w:b/>
              </w:rPr>
              <w:t>.</w:t>
            </w:r>
            <w:r w:rsidRPr="007A1A6C">
              <w:rPr>
                <w:b/>
              </w:rPr>
              <w:t>, Unit 207</w:t>
            </w:r>
          </w:p>
          <w:p w:rsidR="009359DA" w:rsidRPr="007A1A6C" w:rsidRDefault="007A1A6C" w:rsidP="009359DA">
            <w:pPr>
              <w:spacing w:before="120"/>
              <w:rPr>
                <w:b/>
              </w:rPr>
            </w:pPr>
            <w:r w:rsidRPr="007A1A6C">
              <w:rPr>
                <w:b/>
              </w:rPr>
              <w:t>Easton MD 21601</w:t>
            </w:r>
          </w:p>
          <w:p w:rsidR="007A1A6C" w:rsidRPr="003E71F8" w:rsidRDefault="007A1A6C" w:rsidP="009359DA">
            <w:pPr>
              <w:spacing w:before="120"/>
              <w:rPr>
                <w:b/>
              </w:rPr>
            </w:pPr>
          </w:p>
        </w:tc>
      </w:tr>
      <w:tr w:rsidR="004E14E9" w:rsidTr="00BC05B6">
        <w:tc>
          <w:tcPr>
            <w:tcW w:w="9360" w:type="dxa"/>
            <w:gridSpan w:val="3"/>
            <w:shd w:val="clear" w:color="auto" w:fill="C6D9F1" w:themeFill="text2" w:themeFillTint="33"/>
            <w:vAlign w:val="bottom"/>
          </w:tcPr>
          <w:p w:rsidR="004E14E9" w:rsidRPr="003E71F8" w:rsidRDefault="004E14E9" w:rsidP="00A16899">
            <w:pPr>
              <w:spacing w:before="120"/>
              <w:rPr>
                <w:b/>
              </w:rPr>
            </w:pPr>
            <w:r w:rsidRPr="003E71F8">
              <w:rPr>
                <w:b/>
              </w:rPr>
              <w:t xml:space="preserve">WHAT IS YOUR PHILOSOPHY IN PROVIDING </w:t>
            </w:r>
            <w:r w:rsidR="00A16899">
              <w:rPr>
                <w:b/>
              </w:rPr>
              <w:t>SERVICES</w:t>
            </w:r>
            <w:r w:rsidRPr="003E71F8">
              <w:rPr>
                <w:b/>
              </w:rPr>
              <w:t>?</w:t>
            </w:r>
          </w:p>
        </w:tc>
      </w:tr>
      <w:tr w:rsidR="004E14E9" w:rsidTr="009F366F">
        <w:trPr>
          <w:trHeight w:val="720"/>
        </w:trPr>
        <w:tc>
          <w:tcPr>
            <w:tcW w:w="9360" w:type="dxa"/>
            <w:gridSpan w:val="3"/>
            <w:tcBorders>
              <w:bottom w:val="single" w:sz="4" w:space="0" w:color="auto"/>
            </w:tcBorders>
            <w:vAlign w:val="center"/>
          </w:tcPr>
          <w:p w:rsidR="009F366F" w:rsidRPr="00811AAC" w:rsidRDefault="009359DA" w:rsidP="00811AAC">
            <w:pPr>
              <w:rPr>
                <w:sz w:val="22"/>
                <w:szCs w:val="22"/>
              </w:rPr>
            </w:pPr>
            <w:r w:rsidRPr="001577F0">
              <w:t>Our philosophy at Optimal Health Care Inc. is that our customers and their families are always in charge of their services. We believe that the people we serve should be the directors of their support services, outcomes, and goals; that each person’s dignity, values and rights must be respected to achieve satisfaction in life. In addition, the involvement of families and friends and community participation in an integrated setting is crucial to achieve a high quality of life.</w:t>
            </w:r>
          </w:p>
        </w:tc>
      </w:tr>
      <w:tr w:rsidR="004E14E9" w:rsidTr="00BC05B6">
        <w:tc>
          <w:tcPr>
            <w:tcW w:w="9360" w:type="dxa"/>
            <w:gridSpan w:val="3"/>
            <w:shd w:val="clear" w:color="auto" w:fill="C6D9F1" w:themeFill="text2" w:themeFillTint="33"/>
            <w:vAlign w:val="bottom"/>
          </w:tcPr>
          <w:p w:rsidR="004E14E9" w:rsidRPr="003E71F8" w:rsidRDefault="004E14E9" w:rsidP="00A16899">
            <w:pPr>
              <w:spacing w:before="120"/>
              <w:rPr>
                <w:b/>
              </w:rPr>
            </w:pPr>
            <w:r w:rsidRPr="003E71F8">
              <w:rPr>
                <w:b/>
              </w:rPr>
              <w:t>HOW LONG HAS YOUR AGENCY BEEN PROVIDING COORDINATION</w:t>
            </w:r>
            <w:r w:rsidR="00A16899">
              <w:rPr>
                <w:b/>
              </w:rPr>
              <w:t xml:space="preserve"> OF COMMUNITY </w:t>
            </w:r>
            <w:r w:rsidRPr="003E71F8">
              <w:rPr>
                <w:b/>
              </w:rPr>
              <w:t>SERVICES IN MARYLAND?</w:t>
            </w:r>
          </w:p>
        </w:tc>
      </w:tr>
      <w:tr w:rsidR="00811AAC" w:rsidTr="009F366F">
        <w:trPr>
          <w:trHeight w:val="720"/>
        </w:trPr>
        <w:tc>
          <w:tcPr>
            <w:tcW w:w="9360" w:type="dxa"/>
            <w:gridSpan w:val="3"/>
            <w:tcBorders>
              <w:bottom w:val="single" w:sz="4" w:space="0" w:color="auto"/>
            </w:tcBorders>
            <w:vAlign w:val="center"/>
          </w:tcPr>
          <w:p w:rsidR="009F366F" w:rsidRPr="00811AAC" w:rsidRDefault="009359DA" w:rsidP="009359DA">
            <w:pPr>
              <w:rPr>
                <w:sz w:val="22"/>
                <w:szCs w:val="22"/>
              </w:rPr>
            </w:pPr>
            <w:r w:rsidRPr="001577F0">
              <w:t>Optimal Health Care Inc. was selected in February 2014 to be a provider of Coordination of community Services to DDA participants. Prior to this selection, Optimal Health Care Inc</w:t>
            </w:r>
            <w:r w:rsidR="000556F7">
              <w:t>.</w:t>
            </w:r>
            <w:r w:rsidRPr="001577F0">
              <w:t xml:space="preserve"> has been providing services to Maryland Medicaid participants since 2009. Optimal Health Care personnel therefore have the expertise and knowledge about local resources vital to implementation of an effective Coordination of Community Services Program.</w:t>
            </w:r>
          </w:p>
        </w:tc>
      </w:tr>
      <w:tr w:rsidR="00732CE8" w:rsidTr="00BC05B6">
        <w:tc>
          <w:tcPr>
            <w:tcW w:w="9360" w:type="dxa"/>
            <w:gridSpan w:val="3"/>
            <w:shd w:val="clear" w:color="auto" w:fill="C6D9F1" w:themeFill="text2" w:themeFillTint="33"/>
            <w:vAlign w:val="bottom"/>
          </w:tcPr>
          <w:p w:rsidR="00732CE8" w:rsidRPr="003E71F8" w:rsidRDefault="00781574" w:rsidP="00A16899">
            <w:pPr>
              <w:spacing w:before="120"/>
              <w:rPr>
                <w:b/>
              </w:rPr>
            </w:pPr>
            <w:r w:rsidRPr="00781574">
              <w:rPr>
                <w:b/>
              </w:rPr>
              <w:t>WHAT MARYLAND COUNTIES DO YOU SERVE?</w:t>
            </w:r>
          </w:p>
        </w:tc>
      </w:tr>
      <w:tr w:rsidR="00732CE8" w:rsidTr="009F366F">
        <w:trPr>
          <w:trHeight w:val="720"/>
        </w:trPr>
        <w:tc>
          <w:tcPr>
            <w:tcW w:w="9360" w:type="dxa"/>
            <w:gridSpan w:val="3"/>
            <w:tcBorders>
              <w:bottom w:val="single" w:sz="4" w:space="0" w:color="auto"/>
            </w:tcBorders>
            <w:vAlign w:val="center"/>
          </w:tcPr>
          <w:p w:rsidR="00732CE8" w:rsidRDefault="00732CE8" w:rsidP="00140FE2">
            <w:pPr>
              <w:rPr>
                <w:sz w:val="22"/>
                <w:szCs w:val="22"/>
              </w:rPr>
            </w:pPr>
          </w:p>
          <w:p w:rsidR="009359DA" w:rsidRPr="001577F0" w:rsidRDefault="009359DA" w:rsidP="009359DA">
            <w:r w:rsidRPr="001577F0">
              <w:t>The Optimal Health Care Inc</w:t>
            </w:r>
            <w:r w:rsidR="000556F7">
              <w:t>.</w:t>
            </w:r>
            <w:r w:rsidRPr="001577F0">
              <w:t xml:space="preserve"> Coordination of Community Services Program provides services to participants in </w:t>
            </w:r>
            <w:r w:rsidRPr="009359DA">
              <w:rPr>
                <w:b/>
                <w:u w:val="single"/>
              </w:rPr>
              <w:t>all 24 counties</w:t>
            </w:r>
            <w:r w:rsidRPr="001577F0">
              <w:t xml:space="preserve"> in the state (</w:t>
            </w:r>
            <w:r w:rsidRPr="001577F0">
              <w:rPr>
                <w:b/>
              </w:rPr>
              <w:t>Central, Southern, Eastern and Western Maryland regions</w:t>
            </w:r>
            <w:r w:rsidRPr="001577F0">
              <w:t>):</w:t>
            </w:r>
          </w:p>
          <w:p w:rsidR="009F366F" w:rsidRPr="009359DA" w:rsidRDefault="009359DA" w:rsidP="00140FE2">
            <w:pPr>
              <w:rPr>
                <w:b/>
              </w:rPr>
            </w:pPr>
            <w:r w:rsidRPr="001577F0">
              <w:rPr>
                <w:b/>
              </w:rPr>
              <w:t xml:space="preserve">Harford, Baltimore City, Baltimore, Howard, Anne Arundel, Montgomery, Prince </w:t>
            </w:r>
            <w:r w:rsidRPr="001577F0">
              <w:rPr>
                <w:b/>
              </w:rPr>
              <w:lastRenderedPageBreak/>
              <w:t>George’s, Charles, Calvert, St Mary’s, Cecil, Kent, Queen Anne’s, Caroline, Talbot, Dorchester, Wicomico, Somerset, Worcester, Carroll, Frederick, Washington, Allegany and Garrett.</w:t>
            </w:r>
          </w:p>
          <w:p w:rsidR="009F366F" w:rsidRPr="00811AAC" w:rsidRDefault="009F366F" w:rsidP="00140FE2">
            <w:pPr>
              <w:rPr>
                <w:sz w:val="22"/>
                <w:szCs w:val="22"/>
              </w:rPr>
            </w:pPr>
          </w:p>
        </w:tc>
      </w:tr>
      <w:tr w:rsidR="00732CE8" w:rsidTr="00BC05B6">
        <w:tc>
          <w:tcPr>
            <w:tcW w:w="9360" w:type="dxa"/>
            <w:gridSpan w:val="3"/>
            <w:shd w:val="clear" w:color="auto" w:fill="C6D9F1" w:themeFill="text2" w:themeFillTint="33"/>
            <w:vAlign w:val="bottom"/>
          </w:tcPr>
          <w:p w:rsidR="00732CE8" w:rsidRPr="003E71F8" w:rsidRDefault="00781574" w:rsidP="00A16899">
            <w:pPr>
              <w:spacing w:before="120"/>
              <w:rPr>
                <w:b/>
              </w:rPr>
            </w:pPr>
            <w:r>
              <w:rPr>
                <w:b/>
              </w:rPr>
              <w:lastRenderedPageBreak/>
              <w:t>WHAT MAKES YOU UNIQUE?</w:t>
            </w:r>
          </w:p>
        </w:tc>
      </w:tr>
      <w:tr w:rsidR="00732CE8" w:rsidTr="009F366F">
        <w:trPr>
          <w:trHeight w:val="720"/>
        </w:trPr>
        <w:tc>
          <w:tcPr>
            <w:tcW w:w="9360" w:type="dxa"/>
            <w:gridSpan w:val="3"/>
            <w:tcBorders>
              <w:bottom w:val="single" w:sz="4" w:space="0" w:color="auto"/>
            </w:tcBorders>
            <w:vAlign w:val="center"/>
          </w:tcPr>
          <w:p w:rsidR="009F366F" w:rsidRDefault="009359DA" w:rsidP="00140FE2">
            <w:pPr>
              <w:rPr>
                <w:sz w:val="22"/>
                <w:szCs w:val="22"/>
              </w:rPr>
            </w:pPr>
            <w:r w:rsidRPr="001577F0">
              <w:t>Optimal Health Care Inc</w:t>
            </w:r>
            <w:r w:rsidR="000556F7">
              <w:t>.</w:t>
            </w:r>
            <w:r w:rsidRPr="001577F0">
              <w:t xml:space="preserve"> operates a Coordination of Community Services Program which, unlike other programs, combines the clinical experience of nurse</w:t>
            </w:r>
            <w:r>
              <w:t xml:space="preserve">s </w:t>
            </w:r>
            <w:r w:rsidRPr="001577F0">
              <w:t xml:space="preserve">with the broad knowledge of Coordinators of Community Services with experience in the field of human services in providing a holistic person-centered Coordination of Community Services approach. </w:t>
            </w:r>
            <w:r w:rsidRPr="001577F0">
              <w:rPr>
                <w:b/>
              </w:rPr>
              <w:t>Optimal Health Care Inc. takes pride in being a local company that hires coordinators</w:t>
            </w:r>
            <w:r>
              <w:rPr>
                <w:b/>
              </w:rPr>
              <w:t xml:space="preserve"> from the community</w:t>
            </w:r>
            <w:r w:rsidRPr="001577F0">
              <w:rPr>
                <w:b/>
              </w:rPr>
              <w:t xml:space="preserve"> where they serve. Each individual served has a dedicated Coordinator who follows them through all phases of service.</w:t>
            </w:r>
          </w:p>
          <w:p w:rsidR="009F366F" w:rsidRPr="00811AAC" w:rsidRDefault="009F366F" w:rsidP="00140FE2">
            <w:pPr>
              <w:rPr>
                <w:sz w:val="22"/>
                <w:szCs w:val="22"/>
              </w:rPr>
            </w:pPr>
          </w:p>
        </w:tc>
      </w:tr>
      <w:tr w:rsidR="00732CE8" w:rsidTr="00BC05B6">
        <w:tc>
          <w:tcPr>
            <w:tcW w:w="9360" w:type="dxa"/>
            <w:gridSpan w:val="3"/>
            <w:shd w:val="clear" w:color="auto" w:fill="C6D9F1" w:themeFill="text2" w:themeFillTint="33"/>
            <w:vAlign w:val="bottom"/>
          </w:tcPr>
          <w:p w:rsidR="00732CE8" w:rsidRPr="003E71F8" w:rsidRDefault="00781574" w:rsidP="00781574">
            <w:pPr>
              <w:spacing w:before="120"/>
              <w:rPr>
                <w:b/>
              </w:rPr>
            </w:pPr>
            <w:r>
              <w:rPr>
                <w:b/>
              </w:rPr>
              <w:t>DO YOU SPECIALIZE IN ANY SPECIFIC</w:t>
            </w:r>
            <w:r w:rsidR="00732CE8" w:rsidRPr="003E71F8">
              <w:rPr>
                <w:b/>
              </w:rPr>
              <w:t xml:space="preserve"> AREAS OF </w:t>
            </w:r>
            <w:r>
              <w:rPr>
                <w:b/>
              </w:rPr>
              <w:t xml:space="preserve">DEVELOPMENTAL DISABILITY? IF YES, PLEASE EXPLAIN. </w:t>
            </w:r>
          </w:p>
        </w:tc>
      </w:tr>
      <w:tr w:rsidR="00732CE8" w:rsidTr="009F366F">
        <w:trPr>
          <w:trHeight w:val="720"/>
        </w:trPr>
        <w:tc>
          <w:tcPr>
            <w:tcW w:w="9360" w:type="dxa"/>
            <w:gridSpan w:val="3"/>
            <w:tcBorders>
              <w:bottom w:val="single" w:sz="4" w:space="0" w:color="auto"/>
            </w:tcBorders>
            <w:vAlign w:val="center"/>
          </w:tcPr>
          <w:p w:rsidR="00732CE8" w:rsidRDefault="00732CE8" w:rsidP="00140FE2">
            <w:pPr>
              <w:rPr>
                <w:sz w:val="22"/>
                <w:szCs w:val="22"/>
              </w:rPr>
            </w:pPr>
          </w:p>
          <w:p w:rsidR="009F366F" w:rsidRPr="009359DA" w:rsidRDefault="009359DA" w:rsidP="009359DA">
            <w:pPr>
              <w:pStyle w:val="Default"/>
            </w:pPr>
            <w:r w:rsidRPr="001577F0">
              <w:t xml:space="preserve">Coordinators of Community Services serving in </w:t>
            </w:r>
            <w:r>
              <w:t>the Optimal Health Care Inc</w:t>
            </w:r>
            <w:r w:rsidR="00242EBD">
              <w:t>.</w:t>
            </w:r>
            <w:bookmarkStart w:id="0" w:name="_GoBack"/>
            <w:bookmarkEnd w:id="0"/>
            <w:r>
              <w:t xml:space="preserve"> Case Management </w:t>
            </w:r>
            <w:r w:rsidRPr="001577F0">
              <w:t xml:space="preserve">Program are trained to provide services to people in all categories of the Coordination of Community Services process. The program is specially designed to serve people with complex health needs. However, every Coordinator of Community Services possesses unique skills that set them apart from others and make them better at serving people with very specialized needs such as determining DDA eligibility, assisting individuals to apply for various State and Federal benefits, American Sign Language, unique needs of the Forensic population, and Autism Spectrum Disorders, among others. </w:t>
            </w:r>
          </w:p>
          <w:p w:rsidR="009F366F" w:rsidRPr="00811AAC" w:rsidRDefault="009F366F" w:rsidP="00140FE2">
            <w:pPr>
              <w:rPr>
                <w:sz w:val="22"/>
                <w:szCs w:val="22"/>
              </w:rPr>
            </w:pPr>
          </w:p>
        </w:tc>
      </w:tr>
      <w:tr w:rsidR="00431D54" w:rsidTr="00BC05B6">
        <w:tc>
          <w:tcPr>
            <w:tcW w:w="9360" w:type="dxa"/>
            <w:gridSpan w:val="3"/>
            <w:tcBorders>
              <w:bottom w:val="single" w:sz="4" w:space="0" w:color="auto"/>
            </w:tcBorders>
            <w:shd w:val="clear" w:color="auto" w:fill="C6D9F1" w:themeFill="text2" w:themeFillTint="33"/>
            <w:vAlign w:val="center"/>
          </w:tcPr>
          <w:p w:rsidR="00431D54" w:rsidRPr="00431D54" w:rsidRDefault="00431D54" w:rsidP="00A16899">
            <w:pPr>
              <w:spacing w:before="120"/>
              <w:rPr>
                <w:b/>
              </w:rPr>
            </w:pPr>
            <w:r w:rsidRPr="00431D54">
              <w:rPr>
                <w:b/>
              </w:rPr>
              <w:t>HOW DO YOU MATCH INDIVIDUALS WITH COORDINATORS?</w:t>
            </w:r>
          </w:p>
        </w:tc>
      </w:tr>
      <w:tr w:rsidR="00431D54" w:rsidTr="009F366F">
        <w:trPr>
          <w:trHeight w:val="720"/>
        </w:trPr>
        <w:tc>
          <w:tcPr>
            <w:tcW w:w="9360" w:type="dxa"/>
            <w:gridSpan w:val="3"/>
            <w:tcBorders>
              <w:bottom w:val="single" w:sz="4" w:space="0" w:color="auto"/>
            </w:tcBorders>
            <w:vAlign w:val="center"/>
          </w:tcPr>
          <w:p w:rsidR="009F366F" w:rsidRPr="009359DA" w:rsidRDefault="009359DA" w:rsidP="00140FE2">
            <w:r w:rsidRPr="001577F0">
              <w:t>The Optimal Health Care Inc</w:t>
            </w:r>
            <w:r w:rsidR="000556F7">
              <w:t>.</w:t>
            </w:r>
            <w:r w:rsidRPr="001577F0">
              <w:t xml:space="preserve"> Coordination of Community Services program manager is responsible for receiving each referral and contacting every person who is referred for services immediately. The Program Manager then collects information about individual preferences and provides this to the Coordinator of Community Services Supervisor who will assign a Coordinator of Community Services to the individual, based on the individual’s preferences.</w:t>
            </w:r>
          </w:p>
          <w:p w:rsidR="009F366F" w:rsidRPr="00811AAC" w:rsidRDefault="009F366F" w:rsidP="00140FE2">
            <w:pPr>
              <w:rPr>
                <w:sz w:val="22"/>
                <w:szCs w:val="22"/>
              </w:rPr>
            </w:pPr>
          </w:p>
        </w:tc>
      </w:tr>
      <w:tr w:rsidR="00732CE8" w:rsidTr="00BC05B6">
        <w:tc>
          <w:tcPr>
            <w:tcW w:w="9360" w:type="dxa"/>
            <w:gridSpan w:val="3"/>
            <w:shd w:val="clear" w:color="auto" w:fill="C6D9F1" w:themeFill="text2" w:themeFillTint="33"/>
            <w:vAlign w:val="bottom"/>
          </w:tcPr>
          <w:p w:rsidR="00732CE8" w:rsidRPr="003E71F8" w:rsidRDefault="00732CE8" w:rsidP="00A16899">
            <w:pPr>
              <w:spacing w:before="120"/>
              <w:rPr>
                <w:b/>
              </w:rPr>
            </w:pPr>
            <w:r w:rsidRPr="003E71F8">
              <w:rPr>
                <w:b/>
              </w:rPr>
              <w:t>DO YOU PROVIDE REFERENCES FOR INDIVIDUALS WITH DEVELOPMENTAL DISABILIT</w:t>
            </w:r>
            <w:r w:rsidR="00B9464F">
              <w:rPr>
                <w:b/>
              </w:rPr>
              <w:t>I</w:t>
            </w:r>
            <w:r w:rsidRPr="003E71F8">
              <w:rPr>
                <w:b/>
              </w:rPr>
              <w:t>ES AND FAMILIES TO CONTACT?</w:t>
            </w:r>
            <w:r w:rsidR="00752D5B">
              <w:rPr>
                <w:b/>
              </w:rPr>
              <w:t xml:space="preserve">       IF SO, HOW DO I ACCESS?</w:t>
            </w:r>
          </w:p>
        </w:tc>
      </w:tr>
      <w:tr w:rsidR="003E71F8" w:rsidTr="009F366F">
        <w:trPr>
          <w:trHeight w:val="720"/>
        </w:trPr>
        <w:tc>
          <w:tcPr>
            <w:tcW w:w="9360" w:type="dxa"/>
            <w:gridSpan w:val="3"/>
            <w:vAlign w:val="center"/>
          </w:tcPr>
          <w:p w:rsidR="003E71F8" w:rsidRDefault="003E71F8" w:rsidP="00140FE2">
            <w:pPr>
              <w:rPr>
                <w:sz w:val="22"/>
                <w:szCs w:val="22"/>
              </w:rPr>
            </w:pPr>
          </w:p>
          <w:p w:rsidR="009F366F" w:rsidRPr="009359DA" w:rsidRDefault="009359DA" w:rsidP="009359DA">
            <w:pPr>
              <w:pStyle w:val="Default"/>
            </w:pPr>
            <w:r w:rsidRPr="001577F0">
              <w:t>Optimal Health Care Inc</w:t>
            </w:r>
            <w:r w:rsidR="000556F7">
              <w:t>.</w:t>
            </w:r>
            <w:r w:rsidRPr="001577F0">
              <w:t xml:space="preserve"> provides references to individuals upon request, within the guidelines of HIPAA regulations. Individuals and their families are encouraged to directly contact the Coordination of Community Services Program Director or the Program Manager to learn more about our services. Sample testimonials and systems improvement plans are posted on the company website periodically.</w:t>
            </w:r>
          </w:p>
          <w:p w:rsidR="009F366F" w:rsidRPr="00811AAC" w:rsidRDefault="009F366F" w:rsidP="00140FE2">
            <w:pPr>
              <w:rPr>
                <w:sz w:val="22"/>
                <w:szCs w:val="22"/>
              </w:rPr>
            </w:pPr>
          </w:p>
        </w:tc>
      </w:tr>
    </w:tbl>
    <w:p w:rsidR="00E154EE" w:rsidRDefault="00E154EE" w:rsidP="00BC05B6"/>
    <w:sectPr w:rsidR="00E154EE" w:rsidSect="009F366F">
      <w:headerReference w:type="default" r:id="rId8"/>
      <w:footerReference w:type="default" r:id="rId9"/>
      <w:pgSz w:w="12240" w:h="15840"/>
      <w:pgMar w:top="1710" w:right="1440" w:bottom="810" w:left="1440" w:header="720" w:footer="48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08D0" w:rsidRDefault="000F08D0" w:rsidP="001E4269">
      <w:r>
        <w:separator/>
      </w:r>
    </w:p>
  </w:endnote>
  <w:endnote w:type="continuationSeparator" w:id="0">
    <w:p w:rsidR="000F08D0" w:rsidRDefault="000F08D0" w:rsidP="001E4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66F" w:rsidRPr="00752D5B" w:rsidRDefault="009F366F">
    <w:pPr>
      <w:pStyle w:val="Footer"/>
      <w:rPr>
        <w:sz w:val="20"/>
        <w:szCs w:val="20"/>
      </w:rPr>
    </w:pPr>
    <w:r>
      <w:rPr>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08D0" w:rsidRDefault="000F08D0" w:rsidP="001E4269">
      <w:r>
        <w:separator/>
      </w:r>
    </w:p>
  </w:footnote>
  <w:footnote w:type="continuationSeparator" w:id="0">
    <w:p w:rsidR="000F08D0" w:rsidRDefault="000F08D0" w:rsidP="001E42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66F" w:rsidRPr="00472FDD" w:rsidRDefault="009F366F" w:rsidP="00472FDD">
    <w:pPr>
      <w:pStyle w:val="Header"/>
      <w:jc w:val="center"/>
      <w:rPr>
        <w:b/>
      </w:rPr>
    </w:pPr>
    <w:r w:rsidRPr="00472FDD">
      <w:rPr>
        <w:b/>
      </w:rPr>
      <w:t>DEVELOPMENTAL DISABILITIES ADMINISTRATION</w:t>
    </w:r>
  </w:p>
  <w:p w:rsidR="00A16899" w:rsidRDefault="009F366F" w:rsidP="00472FDD">
    <w:pPr>
      <w:pStyle w:val="Header"/>
      <w:jc w:val="center"/>
      <w:rPr>
        <w:b/>
      </w:rPr>
    </w:pPr>
    <w:r w:rsidRPr="00472FDD">
      <w:rPr>
        <w:b/>
      </w:rPr>
      <w:t>COORDINATION</w:t>
    </w:r>
    <w:r w:rsidR="00A16899">
      <w:rPr>
        <w:b/>
      </w:rPr>
      <w:t xml:space="preserve"> OF COMMUNITY SERVICES</w:t>
    </w:r>
    <w:r w:rsidRPr="00472FDD">
      <w:rPr>
        <w:b/>
      </w:rPr>
      <w:t xml:space="preserve"> </w:t>
    </w:r>
  </w:p>
  <w:p w:rsidR="009F366F" w:rsidRDefault="009F366F" w:rsidP="00472FDD">
    <w:pPr>
      <w:pStyle w:val="Header"/>
      <w:jc w:val="center"/>
      <w:rPr>
        <w:b/>
      </w:rPr>
    </w:pPr>
    <w:r w:rsidRPr="00472FDD">
      <w:rPr>
        <w:b/>
      </w:rPr>
      <w:t xml:space="preserve">PROVIDER INFORMATION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54EE"/>
    <w:rsid w:val="000556F7"/>
    <w:rsid w:val="00072E55"/>
    <w:rsid w:val="000A100E"/>
    <w:rsid w:val="000F08D0"/>
    <w:rsid w:val="00140FE2"/>
    <w:rsid w:val="00144C0B"/>
    <w:rsid w:val="00176E6C"/>
    <w:rsid w:val="00196FBD"/>
    <w:rsid w:val="001B5F09"/>
    <w:rsid w:val="001D7FF8"/>
    <w:rsid w:val="001E4269"/>
    <w:rsid w:val="00205032"/>
    <w:rsid w:val="002256A2"/>
    <w:rsid w:val="00242EBD"/>
    <w:rsid w:val="00274409"/>
    <w:rsid w:val="002B7B12"/>
    <w:rsid w:val="002F1E19"/>
    <w:rsid w:val="002F7638"/>
    <w:rsid w:val="00326F4D"/>
    <w:rsid w:val="003B5D89"/>
    <w:rsid w:val="003E71F8"/>
    <w:rsid w:val="00423AE0"/>
    <w:rsid w:val="00431D54"/>
    <w:rsid w:val="00472FDD"/>
    <w:rsid w:val="004E14E9"/>
    <w:rsid w:val="005B1117"/>
    <w:rsid w:val="006650FA"/>
    <w:rsid w:val="00691435"/>
    <w:rsid w:val="00732CE8"/>
    <w:rsid w:val="00752D5B"/>
    <w:rsid w:val="0077507B"/>
    <w:rsid w:val="00781574"/>
    <w:rsid w:val="007A1A6C"/>
    <w:rsid w:val="007E327B"/>
    <w:rsid w:val="007E7FE7"/>
    <w:rsid w:val="007F0904"/>
    <w:rsid w:val="007F1AAB"/>
    <w:rsid w:val="007F7D34"/>
    <w:rsid w:val="00811AAC"/>
    <w:rsid w:val="008147D8"/>
    <w:rsid w:val="00817CEA"/>
    <w:rsid w:val="00854B26"/>
    <w:rsid w:val="008629A1"/>
    <w:rsid w:val="008A3B4B"/>
    <w:rsid w:val="0091413D"/>
    <w:rsid w:val="009359DA"/>
    <w:rsid w:val="00967269"/>
    <w:rsid w:val="00983894"/>
    <w:rsid w:val="009B67C6"/>
    <w:rsid w:val="009D500A"/>
    <w:rsid w:val="009F366F"/>
    <w:rsid w:val="00A16899"/>
    <w:rsid w:val="00A6613D"/>
    <w:rsid w:val="00B52894"/>
    <w:rsid w:val="00B71CD5"/>
    <w:rsid w:val="00B9464F"/>
    <w:rsid w:val="00BC05B6"/>
    <w:rsid w:val="00C83084"/>
    <w:rsid w:val="00CA2136"/>
    <w:rsid w:val="00DA31FC"/>
    <w:rsid w:val="00E154EE"/>
    <w:rsid w:val="00E91862"/>
    <w:rsid w:val="00EA5C2F"/>
    <w:rsid w:val="00EF3D6B"/>
    <w:rsid w:val="00FF0D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13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54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E4269"/>
    <w:pPr>
      <w:tabs>
        <w:tab w:val="center" w:pos="4680"/>
        <w:tab w:val="right" w:pos="9360"/>
      </w:tabs>
    </w:pPr>
  </w:style>
  <w:style w:type="character" w:customStyle="1" w:styleId="HeaderChar">
    <w:name w:val="Header Char"/>
    <w:basedOn w:val="DefaultParagraphFont"/>
    <w:link w:val="Header"/>
    <w:uiPriority w:val="99"/>
    <w:rsid w:val="001E4269"/>
  </w:style>
  <w:style w:type="paragraph" w:styleId="Footer">
    <w:name w:val="footer"/>
    <w:basedOn w:val="Normal"/>
    <w:link w:val="FooterChar"/>
    <w:uiPriority w:val="99"/>
    <w:unhideWhenUsed/>
    <w:rsid w:val="001E4269"/>
    <w:pPr>
      <w:tabs>
        <w:tab w:val="center" w:pos="4680"/>
        <w:tab w:val="right" w:pos="9360"/>
      </w:tabs>
    </w:pPr>
  </w:style>
  <w:style w:type="character" w:customStyle="1" w:styleId="FooterChar">
    <w:name w:val="Footer Char"/>
    <w:basedOn w:val="DefaultParagraphFont"/>
    <w:link w:val="Footer"/>
    <w:uiPriority w:val="99"/>
    <w:rsid w:val="001E4269"/>
  </w:style>
  <w:style w:type="character" w:styleId="Hyperlink">
    <w:name w:val="Hyperlink"/>
    <w:basedOn w:val="DefaultParagraphFont"/>
    <w:uiPriority w:val="99"/>
    <w:unhideWhenUsed/>
    <w:rsid w:val="00811AAC"/>
    <w:rPr>
      <w:color w:val="0000FF" w:themeColor="hyperlink"/>
      <w:u w:val="single"/>
    </w:rPr>
  </w:style>
  <w:style w:type="character" w:styleId="Strong">
    <w:name w:val="Strong"/>
    <w:uiPriority w:val="22"/>
    <w:qFormat/>
    <w:rsid w:val="009359DA"/>
    <w:rPr>
      <w:b/>
      <w:bCs/>
    </w:rPr>
  </w:style>
  <w:style w:type="paragraph" w:customStyle="1" w:styleId="Default">
    <w:name w:val="Default"/>
    <w:rsid w:val="009359DA"/>
    <w:pPr>
      <w:autoSpaceDE w:val="0"/>
      <w:autoSpaceDN w:val="0"/>
      <w:adjustRightInd w:val="0"/>
    </w:pPr>
    <w:rPr>
      <w:rFonts w:eastAsia="Calibri"/>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13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54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E4269"/>
    <w:pPr>
      <w:tabs>
        <w:tab w:val="center" w:pos="4680"/>
        <w:tab w:val="right" w:pos="9360"/>
      </w:tabs>
    </w:pPr>
  </w:style>
  <w:style w:type="character" w:customStyle="1" w:styleId="HeaderChar">
    <w:name w:val="Header Char"/>
    <w:basedOn w:val="DefaultParagraphFont"/>
    <w:link w:val="Header"/>
    <w:uiPriority w:val="99"/>
    <w:rsid w:val="001E4269"/>
  </w:style>
  <w:style w:type="paragraph" w:styleId="Footer">
    <w:name w:val="footer"/>
    <w:basedOn w:val="Normal"/>
    <w:link w:val="FooterChar"/>
    <w:uiPriority w:val="99"/>
    <w:unhideWhenUsed/>
    <w:rsid w:val="001E4269"/>
    <w:pPr>
      <w:tabs>
        <w:tab w:val="center" w:pos="4680"/>
        <w:tab w:val="right" w:pos="9360"/>
      </w:tabs>
    </w:pPr>
  </w:style>
  <w:style w:type="character" w:customStyle="1" w:styleId="FooterChar">
    <w:name w:val="Footer Char"/>
    <w:basedOn w:val="DefaultParagraphFont"/>
    <w:link w:val="Footer"/>
    <w:uiPriority w:val="99"/>
    <w:rsid w:val="001E4269"/>
  </w:style>
  <w:style w:type="character" w:styleId="Hyperlink">
    <w:name w:val="Hyperlink"/>
    <w:basedOn w:val="DefaultParagraphFont"/>
    <w:uiPriority w:val="99"/>
    <w:unhideWhenUsed/>
    <w:rsid w:val="00811AAC"/>
    <w:rPr>
      <w:color w:val="0000FF" w:themeColor="hyperlink"/>
      <w:u w:val="single"/>
    </w:rPr>
  </w:style>
  <w:style w:type="character" w:styleId="Strong">
    <w:name w:val="Strong"/>
    <w:uiPriority w:val="22"/>
    <w:qFormat/>
    <w:rsid w:val="009359DA"/>
    <w:rPr>
      <w:b/>
      <w:bCs/>
    </w:rPr>
  </w:style>
  <w:style w:type="paragraph" w:customStyle="1" w:styleId="Default">
    <w:name w:val="Default"/>
    <w:rsid w:val="009359DA"/>
    <w:pPr>
      <w:autoSpaceDE w:val="0"/>
      <w:autoSpaceDN w:val="0"/>
      <w:adjustRightInd w:val="0"/>
    </w:pPr>
    <w:rPr>
      <w:rFonts w:eastAsia="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79B0C6709A5CB4FB92561A9278767F8" ma:contentTypeVersion="1" ma:contentTypeDescription="Create a new document." ma:contentTypeScope="" ma:versionID="b34f543662c318b07d9584c4d76ae18d">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Sixth Edition"/>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F4743E4-F345-4675-9532-8094A8C4447B}"/>
</file>

<file path=customXml/itemProps2.xml><?xml version="1.0" encoding="utf-8"?>
<ds:datastoreItem xmlns:ds="http://schemas.openxmlformats.org/officeDocument/2006/customXml" ds:itemID="{D4EF34D5-FF25-4DCD-B9D9-03EDA0914872}"/>
</file>

<file path=customXml/itemProps3.xml><?xml version="1.0" encoding="utf-8"?>
<ds:datastoreItem xmlns:ds="http://schemas.openxmlformats.org/officeDocument/2006/customXml" ds:itemID="{4AC6710D-4445-41AA-9E48-3C26DA4A8D57}"/>
</file>

<file path=customXml/itemProps4.xml><?xml version="1.0" encoding="utf-8"?>
<ds:datastoreItem xmlns:ds="http://schemas.openxmlformats.org/officeDocument/2006/customXml" ds:itemID="{421694AC-1E49-4B8A-A684-CEBDC3D1BFCF}"/>
</file>

<file path=docProps/app.xml><?xml version="1.0" encoding="utf-8"?>
<Properties xmlns="http://schemas.openxmlformats.org/officeDocument/2006/extended-properties" xmlns:vt="http://schemas.openxmlformats.org/officeDocument/2006/docPropsVTypes">
  <Template>Normal</Template>
  <TotalTime>3</TotalTime>
  <Pages>2</Pages>
  <Words>587</Words>
  <Characters>3883</Characters>
  <Application>Microsoft Office Word</Application>
  <DocSecurity>0</DocSecurity>
  <Lines>125</Lines>
  <Paragraphs>56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Lynell Tucker Sanderson</dc:creator>
  <cp:lastModifiedBy>Janet Furman</cp:lastModifiedBy>
  <cp:revision>4</cp:revision>
  <cp:lastPrinted>2013-06-12T19:55:00Z</cp:lastPrinted>
  <dcterms:created xsi:type="dcterms:W3CDTF">2017-11-01T17:33:00Z</dcterms:created>
  <dcterms:modified xsi:type="dcterms:W3CDTF">2017-11-01T17:37:00Z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0x010100C79B0C6709A5CB4FB92561A9278767F8</vt:lpwstr>
  </property>
  <property fmtid="{D5CDD505-2E9C-101B-9397-08002B2CF9AE}" pid="3" name="Order">
    <vt:r8>55800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